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4AD540" w14:textId="77777777" w:rsidR="00255BB9" w:rsidRPr="00255BB9" w:rsidRDefault="00255BB9" w:rsidP="00255BB9">
      <w:pPr>
        <w:spacing w:line="480" w:lineRule="auto"/>
        <w:jc w:val="center"/>
        <w:rPr>
          <w:rFonts w:cs="Times New Roman"/>
          <w:szCs w:val="24"/>
        </w:rPr>
      </w:pPr>
    </w:p>
    <w:p w14:paraId="19C911CA" w14:textId="77777777" w:rsidR="00255BB9" w:rsidRDefault="00255BB9" w:rsidP="00255BB9">
      <w:pPr>
        <w:spacing w:line="480" w:lineRule="auto"/>
        <w:jc w:val="center"/>
        <w:rPr>
          <w:rFonts w:cs="Times New Roman"/>
          <w:szCs w:val="24"/>
        </w:rPr>
      </w:pPr>
    </w:p>
    <w:p w14:paraId="3B2D4D46" w14:textId="77777777" w:rsidR="00255BB9" w:rsidRDefault="00255BB9" w:rsidP="00255BB9">
      <w:pPr>
        <w:spacing w:line="480" w:lineRule="auto"/>
        <w:jc w:val="center"/>
        <w:rPr>
          <w:rFonts w:cs="Times New Roman"/>
          <w:szCs w:val="24"/>
        </w:rPr>
      </w:pPr>
    </w:p>
    <w:p w14:paraId="60E01AFC" w14:textId="51BC2D93" w:rsidR="00EF4D2C" w:rsidRPr="00255BB9" w:rsidRDefault="000E7417" w:rsidP="00255BB9">
      <w:pPr>
        <w:spacing w:line="480" w:lineRule="auto"/>
        <w:jc w:val="center"/>
        <w:rPr>
          <w:rFonts w:cs="Times New Roman"/>
          <w:szCs w:val="24"/>
        </w:rPr>
      </w:pPr>
      <w:r w:rsidRPr="00255BB9">
        <w:rPr>
          <w:rFonts w:cs="Times New Roman"/>
          <w:szCs w:val="24"/>
        </w:rPr>
        <w:t>ARTH 345 Spring 2021</w:t>
      </w:r>
    </w:p>
    <w:p w14:paraId="1290D7F6" w14:textId="30B0C679" w:rsidR="00255BB9" w:rsidRPr="00255BB9" w:rsidRDefault="00255BB9" w:rsidP="00255BB9">
      <w:pPr>
        <w:spacing w:line="480" w:lineRule="auto"/>
        <w:jc w:val="center"/>
        <w:rPr>
          <w:rFonts w:cs="Times New Roman"/>
          <w:szCs w:val="24"/>
        </w:rPr>
      </w:pPr>
      <w:r w:rsidRPr="00255BB9">
        <w:rPr>
          <w:rFonts w:cs="Times New Roman"/>
          <w:szCs w:val="24"/>
        </w:rPr>
        <w:t xml:space="preserve">Institutional Affiliation </w:t>
      </w:r>
    </w:p>
    <w:p w14:paraId="08BAD498" w14:textId="2846CFC9" w:rsidR="00255BB9" w:rsidRPr="00255BB9" w:rsidRDefault="00255BB9" w:rsidP="00255BB9">
      <w:pPr>
        <w:spacing w:line="480" w:lineRule="auto"/>
        <w:jc w:val="center"/>
        <w:rPr>
          <w:rFonts w:cs="Times New Roman"/>
          <w:szCs w:val="24"/>
        </w:rPr>
      </w:pPr>
      <w:r w:rsidRPr="00255BB9">
        <w:rPr>
          <w:rFonts w:cs="Times New Roman"/>
          <w:szCs w:val="24"/>
        </w:rPr>
        <w:t>Professor’s Name</w:t>
      </w:r>
    </w:p>
    <w:p w14:paraId="3F9E2D5C" w14:textId="7CB0E2F8" w:rsidR="00255BB9" w:rsidRPr="00255BB9" w:rsidRDefault="00255BB9" w:rsidP="00255BB9">
      <w:pPr>
        <w:spacing w:line="480" w:lineRule="auto"/>
        <w:jc w:val="center"/>
        <w:rPr>
          <w:rFonts w:cs="Times New Roman"/>
          <w:szCs w:val="24"/>
        </w:rPr>
      </w:pPr>
      <w:r w:rsidRPr="00255BB9">
        <w:rPr>
          <w:rFonts w:cs="Times New Roman"/>
          <w:szCs w:val="24"/>
        </w:rPr>
        <w:t>Student’s Name</w:t>
      </w:r>
    </w:p>
    <w:p w14:paraId="29004100" w14:textId="5EA68EAA" w:rsidR="00255BB9" w:rsidRPr="00255BB9" w:rsidRDefault="00255BB9" w:rsidP="00255BB9">
      <w:pPr>
        <w:spacing w:line="480" w:lineRule="auto"/>
        <w:jc w:val="center"/>
        <w:rPr>
          <w:rFonts w:cs="Times New Roman"/>
          <w:szCs w:val="24"/>
        </w:rPr>
      </w:pPr>
      <w:r w:rsidRPr="00255BB9">
        <w:rPr>
          <w:rFonts w:cs="Times New Roman"/>
          <w:szCs w:val="24"/>
        </w:rPr>
        <w:t xml:space="preserve">Date   </w:t>
      </w:r>
    </w:p>
    <w:p w14:paraId="10782B90" w14:textId="53FA4D58" w:rsidR="003E60D9" w:rsidRDefault="000E7417" w:rsidP="00255BB9">
      <w:pPr>
        <w:spacing w:line="480" w:lineRule="auto"/>
        <w:jc w:val="center"/>
        <w:rPr>
          <w:rFonts w:cs="Times New Roman"/>
          <w:szCs w:val="24"/>
        </w:rPr>
      </w:pPr>
      <w:r w:rsidRPr="00255BB9">
        <w:rPr>
          <w:rFonts w:cs="Times New Roman"/>
          <w:szCs w:val="24"/>
        </w:rPr>
        <w:t xml:space="preserve">Test </w:t>
      </w:r>
      <w:r w:rsidR="008463F0" w:rsidRPr="00255BB9">
        <w:rPr>
          <w:rFonts w:cs="Times New Roman"/>
          <w:szCs w:val="24"/>
        </w:rPr>
        <w:t>3</w:t>
      </w:r>
    </w:p>
    <w:p w14:paraId="44761DC8" w14:textId="02616251" w:rsidR="00255BB9" w:rsidRDefault="00255BB9" w:rsidP="00255BB9">
      <w:pPr>
        <w:spacing w:line="480" w:lineRule="auto"/>
        <w:jc w:val="center"/>
        <w:rPr>
          <w:rFonts w:cs="Times New Roman"/>
          <w:szCs w:val="24"/>
        </w:rPr>
      </w:pPr>
    </w:p>
    <w:p w14:paraId="6D057D0A" w14:textId="069ACAA5" w:rsidR="00255BB9" w:rsidRDefault="00255BB9" w:rsidP="00255BB9">
      <w:pPr>
        <w:spacing w:line="480" w:lineRule="auto"/>
        <w:jc w:val="center"/>
        <w:rPr>
          <w:rFonts w:cs="Times New Roman"/>
          <w:szCs w:val="24"/>
        </w:rPr>
      </w:pPr>
    </w:p>
    <w:p w14:paraId="7B5CD69B" w14:textId="33A20121" w:rsidR="00255BB9" w:rsidRDefault="00255BB9" w:rsidP="00255BB9">
      <w:pPr>
        <w:spacing w:line="480" w:lineRule="auto"/>
        <w:jc w:val="center"/>
        <w:rPr>
          <w:rFonts w:cs="Times New Roman"/>
          <w:szCs w:val="24"/>
        </w:rPr>
      </w:pPr>
    </w:p>
    <w:p w14:paraId="69121C89" w14:textId="76DDB3E5" w:rsidR="00255BB9" w:rsidRDefault="00255BB9" w:rsidP="00255BB9">
      <w:pPr>
        <w:spacing w:line="480" w:lineRule="auto"/>
        <w:jc w:val="center"/>
        <w:rPr>
          <w:rFonts w:cs="Times New Roman"/>
          <w:szCs w:val="24"/>
        </w:rPr>
      </w:pPr>
    </w:p>
    <w:p w14:paraId="324B4942" w14:textId="0D464691" w:rsidR="00255BB9" w:rsidRDefault="00255BB9" w:rsidP="00255BB9">
      <w:pPr>
        <w:spacing w:line="480" w:lineRule="auto"/>
        <w:jc w:val="center"/>
        <w:rPr>
          <w:rFonts w:cs="Times New Roman"/>
          <w:szCs w:val="24"/>
        </w:rPr>
      </w:pPr>
    </w:p>
    <w:p w14:paraId="5C0DD721" w14:textId="1A02FE82" w:rsidR="00255BB9" w:rsidRDefault="00255BB9" w:rsidP="00255BB9">
      <w:pPr>
        <w:spacing w:line="480" w:lineRule="auto"/>
        <w:jc w:val="center"/>
        <w:rPr>
          <w:rFonts w:cs="Times New Roman"/>
          <w:szCs w:val="24"/>
        </w:rPr>
      </w:pPr>
    </w:p>
    <w:p w14:paraId="7FEA7BD1" w14:textId="619D02C6" w:rsidR="00255BB9" w:rsidRDefault="00255BB9" w:rsidP="00255BB9">
      <w:pPr>
        <w:spacing w:line="480" w:lineRule="auto"/>
        <w:jc w:val="center"/>
        <w:rPr>
          <w:rFonts w:cs="Times New Roman"/>
          <w:szCs w:val="24"/>
        </w:rPr>
      </w:pPr>
    </w:p>
    <w:p w14:paraId="5F805DE3" w14:textId="5A9EC63F" w:rsidR="00255BB9" w:rsidRDefault="00255BB9" w:rsidP="00255BB9">
      <w:pPr>
        <w:spacing w:line="480" w:lineRule="auto"/>
        <w:jc w:val="center"/>
        <w:rPr>
          <w:rFonts w:cs="Times New Roman"/>
          <w:szCs w:val="24"/>
        </w:rPr>
      </w:pPr>
    </w:p>
    <w:p w14:paraId="18285799" w14:textId="5EB553F5" w:rsidR="00255BB9" w:rsidRDefault="00255BB9" w:rsidP="00255BB9">
      <w:pPr>
        <w:spacing w:line="480" w:lineRule="auto"/>
        <w:jc w:val="center"/>
        <w:rPr>
          <w:rFonts w:cs="Times New Roman"/>
          <w:szCs w:val="24"/>
        </w:rPr>
      </w:pPr>
    </w:p>
    <w:p w14:paraId="6D62D3DD" w14:textId="0366BAC7" w:rsidR="00255BB9" w:rsidRDefault="00255BB9" w:rsidP="00255BB9">
      <w:pPr>
        <w:spacing w:line="480" w:lineRule="auto"/>
        <w:jc w:val="center"/>
        <w:rPr>
          <w:rFonts w:cs="Times New Roman"/>
          <w:szCs w:val="24"/>
        </w:rPr>
      </w:pPr>
    </w:p>
    <w:p w14:paraId="17181094" w14:textId="1140BEA8" w:rsidR="00255BB9" w:rsidRDefault="00255BB9" w:rsidP="00255BB9">
      <w:pPr>
        <w:spacing w:line="480" w:lineRule="auto"/>
        <w:jc w:val="center"/>
        <w:rPr>
          <w:rFonts w:cs="Times New Roman"/>
          <w:szCs w:val="24"/>
        </w:rPr>
      </w:pPr>
    </w:p>
    <w:p w14:paraId="7BDEF20B" w14:textId="32F886FC" w:rsidR="00255BB9" w:rsidRDefault="00255BB9" w:rsidP="00255BB9">
      <w:pPr>
        <w:spacing w:line="480" w:lineRule="auto"/>
        <w:jc w:val="center"/>
        <w:rPr>
          <w:rFonts w:cs="Times New Roman"/>
          <w:szCs w:val="24"/>
        </w:rPr>
      </w:pPr>
    </w:p>
    <w:p w14:paraId="035F361C" w14:textId="77777777" w:rsidR="00255BB9" w:rsidRPr="00255BB9" w:rsidRDefault="00255BB9" w:rsidP="00255BB9">
      <w:pPr>
        <w:spacing w:line="480" w:lineRule="auto"/>
        <w:jc w:val="center"/>
        <w:rPr>
          <w:rFonts w:cs="Times New Roman"/>
          <w:szCs w:val="24"/>
        </w:rPr>
      </w:pPr>
    </w:p>
    <w:p w14:paraId="6D2BEA02" w14:textId="77777777" w:rsidR="003E60D9" w:rsidRPr="00255BB9" w:rsidRDefault="003E60D9" w:rsidP="00255BB9">
      <w:pPr>
        <w:spacing w:line="480" w:lineRule="auto"/>
        <w:rPr>
          <w:rFonts w:cs="Times New Roman"/>
          <w:szCs w:val="24"/>
        </w:rPr>
      </w:pPr>
    </w:p>
    <w:p w14:paraId="48BD3F7E" w14:textId="77777777" w:rsidR="00002CC7" w:rsidRPr="00255BB9" w:rsidRDefault="000E7417" w:rsidP="00255BB9">
      <w:pPr>
        <w:spacing w:line="480" w:lineRule="auto"/>
        <w:jc w:val="center"/>
        <w:rPr>
          <w:rFonts w:cs="Times New Roman"/>
          <w:b/>
          <w:bCs/>
          <w:szCs w:val="24"/>
        </w:rPr>
      </w:pPr>
      <w:r w:rsidRPr="00255BB9">
        <w:rPr>
          <w:rFonts w:cs="Times New Roman"/>
          <w:b/>
          <w:bCs/>
          <w:szCs w:val="24"/>
        </w:rPr>
        <w:lastRenderedPageBreak/>
        <w:t>Part 1</w:t>
      </w:r>
      <w:r w:rsidR="00A70AC2" w:rsidRPr="00255BB9">
        <w:rPr>
          <w:rFonts w:cs="Times New Roman"/>
          <w:b/>
          <w:bCs/>
          <w:szCs w:val="24"/>
        </w:rPr>
        <w:t>:</w:t>
      </w:r>
      <w:r w:rsidRPr="00255BB9">
        <w:rPr>
          <w:rFonts w:cs="Times New Roman"/>
          <w:b/>
          <w:bCs/>
          <w:szCs w:val="24"/>
        </w:rPr>
        <w:t xml:space="preserve"> </w:t>
      </w:r>
      <w:r w:rsidR="00E63222" w:rsidRPr="00255BB9">
        <w:rPr>
          <w:rFonts w:cs="Times New Roman"/>
          <w:b/>
          <w:bCs/>
          <w:szCs w:val="24"/>
        </w:rPr>
        <w:t>Three s</w:t>
      </w:r>
      <w:r w:rsidRPr="00255BB9">
        <w:rPr>
          <w:rFonts w:cs="Times New Roman"/>
          <w:b/>
          <w:bCs/>
          <w:szCs w:val="24"/>
        </w:rPr>
        <w:t>hort answer questions</w:t>
      </w:r>
    </w:p>
    <w:p w14:paraId="1F39ACDA" w14:textId="77777777" w:rsidR="00A70AC2" w:rsidRPr="00255BB9" w:rsidRDefault="000E7417" w:rsidP="00255BB9">
      <w:pPr>
        <w:spacing w:line="480" w:lineRule="auto"/>
        <w:rPr>
          <w:rFonts w:cs="Times New Roman"/>
          <w:szCs w:val="24"/>
        </w:rPr>
      </w:pPr>
      <w:r w:rsidRPr="00255BB9">
        <w:rPr>
          <w:rFonts w:cs="Times New Roman"/>
          <w:b/>
          <w:bCs/>
          <w:szCs w:val="24"/>
        </w:rPr>
        <w:t>Question 1</w:t>
      </w:r>
      <w:r w:rsidRPr="00255BB9">
        <w:rPr>
          <w:rFonts w:cs="Times New Roman"/>
          <w:szCs w:val="24"/>
        </w:rPr>
        <w:t>.</w:t>
      </w:r>
      <w:r w:rsidR="008D4D63" w:rsidRPr="00255BB9">
        <w:rPr>
          <w:rFonts w:cs="Times New Roman"/>
          <w:szCs w:val="24"/>
        </w:rPr>
        <w:t xml:space="preserve"> </w:t>
      </w:r>
    </w:p>
    <w:p w14:paraId="02A8E624" w14:textId="77777777" w:rsidR="00AA7533" w:rsidRPr="00255BB9" w:rsidRDefault="000E7417" w:rsidP="00255BB9">
      <w:pPr>
        <w:spacing w:line="480" w:lineRule="auto"/>
        <w:rPr>
          <w:rFonts w:cs="Times New Roman"/>
          <w:szCs w:val="24"/>
        </w:rPr>
      </w:pPr>
      <w:r w:rsidRPr="00255BB9">
        <w:rPr>
          <w:rFonts w:cs="Times New Roman"/>
          <w:b/>
          <w:bCs/>
          <w:szCs w:val="24"/>
        </w:rPr>
        <w:t>Explain what a militia company (or civic guard) is in a 17</w:t>
      </w:r>
      <w:r w:rsidRPr="00255BB9">
        <w:rPr>
          <w:rFonts w:cs="Times New Roman"/>
          <w:b/>
          <w:bCs/>
          <w:szCs w:val="24"/>
          <w:vertAlign w:val="superscript"/>
        </w:rPr>
        <w:t>th</w:t>
      </w:r>
      <w:r w:rsidRPr="00255BB9">
        <w:rPr>
          <w:rFonts w:cs="Times New Roman"/>
          <w:b/>
          <w:bCs/>
          <w:szCs w:val="24"/>
        </w:rPr>
        <w:t>-century Dutch city.</w:t>
      </w:r>
      <w:r w:rsidRPr="00255BB9">
        <w:rPr>
          <w:rFonts w:cs="Times New Roman"/>
          <w:szCs w:val="24"/>
        </w:rPr>
        <w:t xml:space="preserve"> </w:t>
      </w:r>
    </w:p>
    <w:p w14:paraId="2491965F" w14:textId="77777777" w:rsidR="00AA7533" w:rsidRPr="00255BB9" w:rsidRDefault="000E7417" w:rsidP="00255BB9">
      <w:pPr>
        <w:spacing w:line="480" w:lineRule="auto"/>
        <w:ind w:firstLine="720"/>
        <w:rPr>
          <w:rFonts w:cs="Times New Roman"/>
          <w:szCs w:val="24"/>
        </w:rPr>
      </w:pPr>
      <w:r w:rsidRPr="00255BB9">
        <w:rPr>
          <w:rFonts w:cs="Times New Roman"/>
          <w:szCs w:val="24"/>
        </w:rPr>
        <w:t xml:space="preserve">A militia is a cluster of prepared citizens who enter military service when an </w:t>
      </w:r>
      <w:r w:rsidRPr="00255BB9">
        <w:rPr>
          <w:rFonts w:cs="Times New Roman"/>
          <w:szCs w:val="24"/>
        </w:rPr>
        <w:t>essential need has a long and quarrelsome past.</w:t>
      </w:r>
      <w:r w:rsidR="00A70AC2" w:rsidRPr="00255BB9">
        <w:rPr>
          <w:rFonts w:cs="Times New Roman"/>
          <w:szCs w:val="24"/>
        </w:rPr>
        <w:t xml:space="preserve"> </w:t>
      </w:r>
      <w:r w:rsidR="00763A6D" w:rsidRPr="00255BB9">
        <w:rPr>
          <w:rFonts w:cs="Times New Roman"/>
          <w:szCs w:val="24"/>
        </w:rPr>
        <w:t>IN THE 17</w:t>
      </w:r>
      <w:r w:rsidR="00763A6D" w:rsidRPr="00255BB9">
        <w:rPr>
          <w:rFonts w:cs="Times New Roman"/>
          <w:szCs w:val="24"/>
          <w:vertAlign w:val="superscript"/>
        </w:rPr>
        <w:t>TH</w:t>
      </w:r>
      <w:r w:rsidR="00763A6D" w:rsidRPr="00255BB9">
        <w:rPr>
          <w:rFonts w:cs="Times New Roman"/>
          <w:szCs w:val="24"/>
        </w:rPr>
        <w:t xml:space="preserve"> Century Dutch, these City Guards were known as Schutterijj, and their role was to protect the medieval towns from attacks and revolts. </w:t>
      </w:r>
    </w:p>
    <w:p w14:paraId="00428333" w14:textId="77777777" w:rsidR="003E6A26" w:rsidRPr="00255BB9" w:rsidRDefault="003E6A26" w:rsidP="00255BB9">
      <w:pPr>
        <w:spacing w:line="480" w:lineRule="auto"/>
        <w:rPr>
          <w:rFonts w:cs="Times New Roman"/>
          <w:szCs w:val="24"/>
        </w:rPr>
      </w:pPr>
    </w:p>
    <w:p w14:paraId="12AFE6FD" w14:textId="77777777" w:rsidR="008D4D63" w:rsidRPr="00255BB9" w:rsidRDefault="000E7417" w:rsidP="00255BB9">
      <w:pPr>
        <w:spacing w:after="120" w:line="480" w:lineRule="auto"/>
        <w:rPr>
          <w:rFonts w:cs="Times New Roman"/>
          <w:b/>
          <w:bCs/>
          <w:szCs w:val="24"/>
        </w:rPr>
      </w:pPr>
      <w:r w:rsidRPr="00255BB9">
        <w:rPr>
          <w:rFonts w:cs="Times New Roman"/>
          <w:b/>
          <w:bCs/>
          <w:szCs w:val="24"/>
        </w:rPr>
        <w:t>Questions 2 and 3 relate to this image.</w:t>
      </w:r>
    </w:p>
    <w:p w14:paraId="013D38E1" w14:textId="77777777" w:rsidR="008D4D63" w:rsidRPr="00255BB9" w:rsidRDefault="000E7417" w:rsidP="00255BB9">
      <w:pPr>
        <w:spacing w:line="480" w:lineRule="auto"/>
        <w:rPr>
          <w:rFonts w:cs="Times New Roman"/>
          <w:szCs w:val="24"/>
        </w:rPr>
      </w:pPr>
      <w:r w:rsidRPr="00255BB9">
        <w:rPr>
          <w:rFonts w:cs="Times New Roman"/>
          <w:noProof/>
          <w:szCs w:val="24"/>
        </w:rPr>
        <w:drawing>
          <wp:inline distT="0" distB="0" distL="0" distR="0" wp14:anchorId="6942B90F" wp14:editId="3FC25D20">
            <wp:extent cx="4636050" cy="4023360"/>
            <wp:effectExtent l="0" t="0" r="0" b="0"/>
            <wp:docPr id="5" name="3637c202-5707-4072-a75d-e88f2350fdad.jpg" descr="ARTstor Imag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3637c202-5707-4072-a75d-e88f2350fdad.jpg" descr="ARTstor Image">
                      <a:hlinkClick r:id="rId7"/>
                    </pic:cNvPr>
                    <pic:cNvPicPr>
                      <a:picLocks noChangeAspect="1"/>
                    </pic:cNvPicPr>
                  </pic:nvPicPr>
                  <pic:blipFill>
                    <a:blip r:embed="rId8"/>
                    <a:stretch>
                      <a:fillRect/>
                    </a:stretch>
                  </pic:blipFill>
                  <pic:spPr>
                    <a:xfrm>
                      <a:off x="0" y="0"/>
                      <a:ext cx="4636050" cy="4023360"/>
                    </a:xfrm>
                    <a:prstGeom prst="rect">
                      <a:avLst/>
                    </a:prstGeom>
                  </pic:spPr>
                </pic:pic>
              </a:graphicData>
            </a:graphic>
          </wp:inline>
        </w:drawing>
      </w:r>
    </w:p>
    <w:p w14:paraId="24BBBDBA" w14:textId="77777777" w:rsidR="008D4D63" w:rsidRPr="00255BB9" w:rsidRDefault="000E7417" w:rsidP="00255BB9">
      <w:pPr>
        <w:spacing w:line="480" w:lineRule="auto"/>
        <w:rPr>
          <w:rFonts w:cs="Times New Roman"/>
          <w:szCs w:val="24"/>
        </w:rPr>
      </w:pPr>
      <w:r w:rsidRPr="00255BB9">
        <w:rPr>
          <w:rFonts w:cs="Times New Roman"/>
          <w:szCs w:val="24"/>
        </w:rPr>
        <w:t xml:space="preserve">Gerrit van </w:t>
      </w:r>
      <w:r w:rsidR="00763A6D" w:rsidRPr="00255BB9">
        <w:rPr>
          <w:rFonts w:cs="Times New Roman"/>
          <w:szCs w:val="24"/>
        </w:rPr>
        <w:t>Henthorns</w:t>
      </w:r>
      <w:r w:rsidRPr="00255BB9">
        <w:rPr>
          <w:rFonts w:cs="Times New Roman"/>
          <w:szCs w:val="24"/>
        </w:rPr>
        <w:t xml:space="preserve">, </w:t>
      </w:r>
      <w:r w:rsidRPr="00255BB9">
        <w:rPr>
          <w:rFonts w:cs="Times New Roman"/>
          <w:i/>
          <w:iCs/>
          <w:szCs w:val="24"/>
        </w:rPr>
        <w:t>St. Sebastian</w:t>
      </w:r>
      <w:r w:rsidRPr="00255BB9">
        <w:rPr>
          <w:rFonts w:cs="Times New Roman"/>
          <w:szCs w:val="24"/>
        </w:rPr>
        <w:t>, c. 1623</w:t>
      </w:r>
    </w:p>
    <w:p w14:paraId="516A5820" w14:textId="77777777" w:rsidR="008D4D63" w:rsidRPr="00255BB9" w:rsidRDefault="008D4D63" w:rsidP="00255BB9">
      <w:pPr>
        <w:spacing w:line="480" w:lineRule="auto"/>
        <w:rPr>
          <w:rFonts w:cs="Times New Roman"/>
          <w:szCs w:val="24"/>
        </w:rPr>
      </w:pPr>
    </w:p>
    <w:p w14:paraId="77C3AD0C" w14:textId="77777777" w:rsidR="00AA7533" w:rsidRPr="00255BB9" w:rsidRDefault="000E7417" w:rsidP="00255BB9">
      <w:pPr>
        <w:spacing w:line="480" w:lineRule="auto"/>
        <w:rPr>
          <w:rFonts w:cs="Times New Roman"/>
          <w:szCs w:val="24"/>
        </w:rPr>
      </w:pPr>
      <w:r w:rsidRPr="00255BB9">
        <w:rPr>
          <w:rFonts w:cs="Times New Roman"/>
          <w:b/>
          <w:bCs/>
          <w:szCs w:val="24"/>
        </w:rPr>
        <w:t>Question 2</w:t>
      </w:r>
      <w:r w:rsidRPr="00255BB9">
        <w:rPr>
          <w:rFonts w:cs="Times New Roman"/>
          <w:szCs w:val="24"/>
        </w:rPr>
        <w:t>.</w:t>
      </w:r>
    </w:p>
    <w:p w14:paraId="28D29501" w14:textId="77777777" w:rsidR="00194344" w:rsidRPr="00255BB9" w:rsidRDefault="000E7417" w:rsidP="00255BB9">
      <w:pPr>
        <w:spacing w:line="480" w:lineRule="auto"/>
        <w:rPr>
          <w:rFonts w:cs="Times New Roman"/>
          <w:b/>
          <w:bCs/>
          <w:szCs w:val="24"/>
        </w:rPr>
      </w:pPr>
      <w:r w:rsidRPr="00255BB9">
        <w:rPr>
          <w:rFonts w:cs="Times New Roman"/>
          <w:b/>
          <w:bCs/>
          <w:szCs w:val="24"/>
        </w:rPr>
        <w:lastRenderedPageBreak/>
        <w:t xml:space="preserve">Gerrit van </w:t>
      </w:r>
      <w:r w:rsidR="00763A6D" w:rsidRPr="00255BB9">
        <w:rPr>
          <w:rFonts w:cs="Times New Roman"/>
          <w:b/>
          <w:bCs/>
          <w:szCs w:val="24"/>
        </w:rPr>
        <w:t>Henthorns</w:t>
      </w:r>
      <w:r w:rsidR="008D4D63" w:rsidRPr="00255BB9">
        <w:rPr>
          <w:rFonts w:cs="Times New Roman"/>
          <w:b/>
          <w:bCs/>
          <w:szCs w:val="24"/>
        </w:rPr>
        <w:t xml:space="preserve"> is known </w:t>
      </w:r>
      <w:r w:rsidRPr="00255BB9">
        <w:rPr>
          <w:rFonts w:cs="Times New Roman"/>
          <w:b/>
          <w:bCs/>
          <w:szCs w:val="24"/>
        </w:rPr>
        <w:t>as one of the</w:t>
      </w:r>
      <w:r w:rsidR="008D4D63" w:rsidRPr="00255BB9">
        <w:rPr>
          <w:rFonts w:cs="Times New Roman"/>
          <w:b/>
          <w:bCs/>
          <w:szCs w:val="24"/>
        </w:rPr>
        <w:t xml:space="preserve"> “Caravaggisti,” i.e., an artist who adapted the style of Caravaggio—an Italian painter from the turn of the 17</w:t>
      </w:r>
      <w:r w:rsidR="008D4D63" w:rsidRPr="00255BB9">
        <w:rPr>
          <w:rFonts w:cs="Times New Roman"/>
          <w:b/>
          <w:bCs/>
          <w:szCs w:val="24"/>
          <w:vertAlign w:val="superscript"/>
        </w:rPr>
        <w:t>th</w:t>
      </w:r>
      <w:r w:rsidR="008D4D63" w:rsidRPr="00255BB9">
        <w:rPr>
          <w:rFonts w:cs="Times New Roman"/>
          <w:b/>
          <w:bCs/>
          <w:szCs w:val="24"/>
        </w:rPr>
        <w:t xml:space="preserve"> century—in his art. Name two characteristics in this painting that would explain that label.</w:t>
      </w:r>
    </w:p>
    <w:p w14:paraId="31AB13B7" w14:textId="77777777" w:rsidR="0011756F" w:rsidRPr="00255BB9" w:rsidRDefault="000E7417" w:rsidP="00255BB9">
      <w:pPr>
        <w:spacing w:line="480" w:lineRule="auto"/>
        <w:rPr>
          <w:rFonts w:cs="Times New Roman"/>
          <w:szCs w:val="24"/>
        </w:rPr>
      </w:pPr>
      <w:r w:rsidRPr="00255BB9">
        <w:rPr>
          <w:rFonts w:cs="Times New Roman"/>
          <w:szCs w:val="24"/>
        </w:rPr>
        <w:t>There was the existence of prominent figures in t</w:t>
      </w:r>
      <w:r w:rsidRPr="00255BB9">
        <w:rPr>
          <w:rFonts w:cs="Times New Roman"/>
          <w:szCs w:val="24"/>
        </w:rPr>
        <w:t>he paintings which dominated the forefront.</w:t>
      </w:r>
    </w:p>
    <w:p w14:paraId="0B2030D8" w14:textId="77777777" w:rsidR="0011756F" w:rsidRPr="00255BB9" w:rsidRDefault="000E7417" w:rsidP="00255BB9">
      <w:pPr>
        <w:spacing w:line="480" w:lineRule="auto"/>
        <w:rPr>
          <w:rFonts w:cs="Times New Roman"/>
          <w:szCs w:val="24"/>
        </w:rPr>
      </w:pPr>
      <w:r w:rsidRPr="00255BB9">
        <w:rPr>
          <w:rFonts w:cs="Times New Roman"/>
          <w:szCs w:val="24"/>
        </w:rPr>
        <w:t xml:space="preserve">The painting had an exaggerated tonal contrast with dark glooms and bright climaxes. </w:t>
      </w:r>
    </w:p>
    <w:p w14:paraId="6CFE8E61" w14:textId="77777777" w:rsidR="0011756F" w:rsidRPr="00255BB9" w:rsidRDefault="0011756F" w:rsidP="00255BB9">
      <w:pPr>
        <w:spacing w:line="480" w:lineRule="auto"/>
        <w:rPr>
          <w:rFonts w:cs="Times New Roman"/>
          <w:szCs w:val="24"/>
        </w:rPr>
      </w:pPr>
    </w:p>
    <w:p w14:paraId="7CA91D1D" w14:textId="77777777" w:rsidR="00002CC7" w:rsidRPr="00255BB9" w:rsidRDefault="000E7417" w:rsidP="00255BB9">
      <w:pPr>
        <w:spacing w:line="480" w:lineRule="auto"/>
        <w:rPr>
          <w:rFonts w:cs="Times New Roman"/>
          <w:szCs w:val="24"/>
        </w:rPr>
      </w:pPr>
      <w:r w:rsidRPr="00255BB9">
        <w:rPr>
          <w:rFonts w:cs="Times New Roman"/>
          <w:b/>
          <w:bCs/>
          <w:szCs w:val="24"/>
        </w:rPr>
        <w:t>Question 3</w:t>
      </w:r>
      <w:r w:rsidRPr="00255BB9">
        <w:rPr>
          <w:rFonts w:cs="Times New Roman"/>
          <w:szCs w:val="24"/>
        </w:rPr>
        <w:t>.</w:t>
      </w:r>
    </w:p>
    <w:p w14:paraId="7ECEE7BA" w14:textId="77777777" w:rsidR="00561283" w:rsidRPr="00255BB9" w:rsidRDefault="000E7417" w:rsidP="00255BB9">
      <w:pPr>
        <w:spacing w:line="480" w:lineRule="auto"/>
        <w:rPr>
          <w:rFonts w:cs="Times New Roman"/>
          <w:b/>
          <w:bCs/>
          <w:szCs w:val="24"/>
        </w:rPr>
      </w:pPr>
      <w:r w:rsidRPr="00255BB9">
        <w:rPr>
          <w:rFonts w:cs="Times New Roman"/>
          <w:b/>
          <w:bCs/>
          <w:szCs w:val="24"/>
        </w:rPr>
        <w:t>The Dutch Republic’s official religion was Calvinism, which opposed the use of images of saints in worship. Why w</w:t>
      </w:r>
      <w:r w:rsidRPr="00255BB9">
        <w:rPr>
          <w:rFonts w:cs="Times New Roman"/>
          <w:b/>
          <w:bCs/>
          <w:szCs w:val="24"/>
        </w:rPr>
        <w:t xml:space="preserve">as Gerrit van </w:t>
      </w:r>
      <w:r w:rsidR="00763A6D" w:rsidRPr="00255BB9">
        <w:rPr>
          <w:rFonts w:cs="Times New Roman"/>
          <w:b/>
          <w:bCs/>
          <w:szCs w:val="24"/>
        </w:rPr>
        <w:t>Henthorns</w:t>
      </w:r>
      <w:r w:rsidRPr="00255BB9">
        <w:rPr>
          <w:rFonts w:cs="Times New Roman"/>
          <w:b/>
          <w:bCs/>
          <w:szCs w:val="24"/>
        </w:rPr>
        <w:t xml:space="preserve"> able to make this painting of St. Sebastian a Catholic subject?</w:t>
      </w:r>
    </w:p>
    <w:p w14:paraId="629CD70F" w14:textId="77777777" w:rsidR="003E6A26" w:rsidRPr="00255BB9" w:rsidRDefault="000E7417" w:rsidP="00255BB9">
      <w:pPr>
        <w:spacing w:line="480" w:lineRule="auto"/>
        <w:ind w:firstLine="720"/>
        <w:rPr>
          <w:rFonts w:cs="Times New Roman"/>
          <w:szCs w:val="24"/>
        </w:rPr>
      </w:pPr>
      <w:r w:rsidRPr="00255BB9">
        <w:rPr>
          <w:rFonts w:cs="Times New Roman"/>
          <w:szCs w:val="24"/>
        </w:rPr>
        <w:t>St. Sebastian was a Roman centurion who changed his religion from ancient Dutch Calvinism to Christianity.</w:t>
      </w:r>
      <w:r w:rsidR="00AD6276" w:rsidRPr="00255BB9">
        <w:rPr>
          <w:rFonts w:cs="Times New Roman"/>
          <w:szCs w:val="24"/>
        </w:rPr>
        <w:t xml:space="preserve"> Garret made this painting of a saint because it depicted what punishment one would receive if they turn ag</w:t>
      </w:r>
      <w:r w:rsidR="00AC04FB" w:rsidRPr="00255BB9">
        <w:rPr>
          <w:rFonts w:cs="Times New Roman"/>
          <w:szCs w:val="24"/>
        </w:rPr>
        <w:t>a</w:t>
      </w:r>
      <w:r w:rsidR="00AD6276" w:rsidRPr="00255BB9">
        <w:rPr>
          <w:rFonts w:cs="Times New Roman"/>
          <w:szCs w:val="24"/>
        </w:rPr>
        <w:t xml:space="preserve">inst the Dutch religion. </w:t>
      </w:r>
    </w:p>
    <w:p w14:paraId="35F34A78" w14:textId="77777777" w:rsidR="00236AEF" w:rsidRPr="00255BB9" w:rsidRDefault="00236AEF" w:rsidP="00255BB9">
      <w:pPr>
        <w:spacing w:line="480" w:lineRule="auto"/>
        <w:rPr>
          <w:rFonts w:cs="Times New Roman"/>
          <w:szCs w:val="24"/>
        </w:rPr>
      </w:pPr>
    </w:p>
    <w:p w14:paraId="517CA646" w14:textId="77777777" w:rsidR="00002CC7" w:rsidRPr="00255BB9" w:rsidRDefault="000E7417" w:rsidP="00255BB9">
      <w:pPr>
        <w:spacing w:after="200" w:line="480" w:lineRule="auto"/>
        <w:jc w:val="center"/>
        <w:rPr>
          <w:rFonts w:cs="Times New Roman"/>
          <w:szCs w:val="24"/>
        </w:rPr>
      </w:pPr>
      <w:r w:rsidRPr="00255BB9">
        <w:rPr>
          <w:rFonts w:cs="Times New Roman"/>
          <w:b/>
          <w:bCs/>
          <w:szCs w:val="24"/>
        </w:rPr>
        <w:t>Part 2</w:t>
      </w:r>
      <w:r w:rsidR="00AC5024" w:rsidRPr="00255BB9">
        <w:rPr>
          <w:rFonts w:cs="Times New Roman"/>
          <w:b/>
          <w:bCs/>
          <w:szCs w:val="24"/>
        </w:rPr>
        <w:t>:</w:t>
      </w:r>
      <w:r w:rsidRPr="00255BB9">
        <w:rPr>
          <w:rFonts w:cs="Times New Roman"/>
          <w:b/>
          <w:bCs/>
          <w:szCs w:val="24"/>
        </w:rPr>
        <w:t xml:space="preserve"> Three single-image essay questions</w:t>
      </w:r>
      <w:r w:rsidRPr="00255BB9">
        <w:rPr>
          <w:rFonts w:cs="Times New Roman"/>
          <w:szCs w:val="24"/>
        </w:rPr>
        <w:t xml:space="preserve"> </w:t>
      </w:r>
    </w:p>
    <w:p w14:paraId="3603AC9D" w14:textId="77777777" w:rsidR="006405EB" w:rsidRPr="00255BB9" w:rsidRDefault="000E7417" w:rsidP="00255BB9">
      <w:pPr>
        <w:spacing w:after="200" w:line="480" w:lineRule="auto"/>
        <w:rPr>
          <w:rFonts w:cs="Times New Roman"/>
          <w:b/>
          <w:bCs/>
          <w:szCs w:val="24"/>
        </w:rPr>
      </w:pPr>
      <w:r w:rsidRPr="00255BB9">
        <w:rPr>
          <w:rFonts w:cs="Times New Roman"/>
          <w:b/>
          <w:bCs/>
          <w:szCs w:val="24"/>
        </w:rPr>
        <w:t>Question 1</w:t>
      </w:r>
    </w:p>
    <w:p w14:paraId="4601CD10" w14:textId="77777777" w:rsidR="00AC5024" w:rsidRPr="00255BB9" w:rsidRDefault="000E7417" w:rsidP="00255BB9">
      <w:pPr>
        <w:spacing w:line="480" w:lineRule="auto"/>
        <w:rPr>
          <w:rFonts w:cs="Times New Roman"/>
          <w:b/>
          <w:bCs/>
          <w:szCs w:val="24"/>
        </w:rPr>
      </w:pPr>
      <w:r w:rsidRPr="00255BB9">
        <w:rPr>
          <w:rFonts w:cs="Times New Roman"/>
          <w:b/>
          <w:bCs/>
          <w:szCs w:val="24"/>
        </w:rPr>
        <w:t xml:space="preserve">Who was the group depicted in this painting? How did Rembrandt transform a distinctively Dutch form of portraiture in this </w:t>
      </w:r>
      <w:r w:rsidRPr="00255BB9">
        <w:rPr>
          <w:rFonts w:cs="Times New Roman"/>
          <w:b/>
          <w:bCs/>
          <w:szCs w:val="24"/>
        </w:rPr>
        <w:t>painting?</w:t>
      </w:r>
    </w:p>
    <w:p w14:paraId="4E24CA56" w14:textId="77777777" w:rsidR="00AC5024" w:rsidRPr="00255BB9" w:rsidRDefault="00AC5024" w:rsidP="00255BB9">
      <w:pPr>
        <w:spacing w:after="200" w:line="480" w:lineRule="auto"/>
        <w:rPr>
          <w:rFonts w:cs="Times New Roman"/>
          <w:b/>
          <w:bCs/>
          <w:szCs w:val="24"/>
        </w:rPr>
      </w:pPr>
    </w:p>
    <w:p w14:paraId="747311D1" w14:textId="77777777" w:rsidR="00194344" w:rsidRPr="00255BB9" w:rsidRDefault="000E7417" w:rsidP="00255BB9">
      <w:pPr>
        <w:spacing w:line="480" w:lineRule="auto"/>
        <w:rPr>
          <w:rFonts w:cs="Times New Roman"/>
          <w:b/>
          <w:bCs/>
          <w:szCs w:val="24"/>
        </w:rPr>
      </w:pPr>
      <w:r w:rsidRPr="00255BB9">
        <w:rPr>
          <w:rFonts w:cs="Times New Roman"/>
          <w:b/>
          <w:bCs/>
          <w:noProof/>
          <w:szCs w:val="24"/>
        </w:rPr>
        <w:lastRenderedPageBreak/>
        <w:drawing>
          <wp:inline distT="0" distB="0" distL="0" distR="0" wp14:anchorId="1E7B64F3" wp14:editId="7EDC8D53">
            <wp:extent cx="5943600" cy="4519930"/>
            <wp:effectExtent l="0" t="0" r="0" b="0"/>
            <wp:docPr id="3" name="2eb38eaa-3541-42a1-98b9-32dfa716be57.jpg" descr="ARTstor Imag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eb38eaa-3541-42a1-98b9-32dfa716be57.jpg" descr="ARTstor Image">
                      <a:hlinkClick r:id="rId9"/>
                    </pic:cNvPr>
                    <pic:cNvPicPr>
                      <a:picLocks noChangeAspect="1"/>
                    </pic:cNvPicPr>
                  </pic:nvPicPr>
                  <pic:blipFill>
                    <a:blip r:embed="rId10"/>
                    <a:stretch>
                      <a:fillRect/>
                    </a:stretch>
                  </pic:blipFill>
                  <pic:spPr>
                    <a:xfrm>
                      <a:off x="0" y="0"/>
                      <a:ext cx="5943600" cy="4519930"/>
                    </a:xfrm>
                    <a:prstGeom prst="rect">
                      <a:avLst/>
                    </a:prstGeom>
                  </pic:spPr>
                </pic:pic>
              </a:graphicData>
            </a:graphic>
          </wp:inline>
        </w:drawing>
      </w:r>
    </w:p>
    <w:p w14:paraId="7D7F7130" w14:textId="77777777" w:rsidR="00194344" w:rsidRPr="00255BB9" w:rsidRDefault="000E7417" w:rsidP="00255BB9">
      <w:pPr>
        <w:spacing w:line="480" w:lineRule="auto"/>
        <w:rPr>
          <w:rFonts w:cs="Times New Roman"/>
          <w:szCs w:val="24"/>
        </w:rPr>
      </w:pPr>
      <w:r w:rsidRPr="00255BB9">
        <w:rPr>
          <w:rFonts w:cs="Times New Roman"/>
          <w:szCs w:val="24"/>
        </w:rPr>
        <w:t xml:space="preserve">Rembrandt, </w:t>
      </w:r>
      <w:r w:rsidRPr="00255BB9">
        <w:rPr>
          <w:rFonts w:cs="Times New Roman"/>
          <w:i/>
          <w:iCs/>
          <w:szCs w:val="24"/>
        </w:rPr>
        <w:t xml:space="preserve">Anatomy Lesson of Dr. </w:t>
      </w:r>
      <w:proofErr w:type="spellStart"/>
      <w:r w:rsidRPr="00255BB9">
        <w:rPr>
          <w:rFonts w:cs="Times New Roman"/>
          <w:i/>
          <w:iCs/>
          <w:szCs w:val="24"/>
        </w:rPr>
        <w:t>Nicolaes</w:t>
      </w:r>
      <w:proofErr w:type="spellEnd"/>
      <w:r w:rsidRPr="00255BB9">
        <w:rPr>
          <w:rFonts w:cs="Times New Roman"/>
          <w:i/>
          <w:iCs/>
          <w:szCs w:val="24"/>
        </w:rPr>
        <w:t xml:space="preserve"> Tulp</w:t>
      </w:r>
      <w:r w:rsidRPr="00255BB9">
        <w:rPr>
          <w:rFonts w:cs="Times New Roman"/>
          <w:szCs w:val="24"/>
        </w:rPr>
        <w:t>, 1632</w:t>
      </w:r>
      <w:r w:rsidRPr="00255BB9">
        <w:rPr>
          <w:rFonts w:cs="Times New Roman"/>
          <w:szCs w:val="24"/>
        </w:rPr>
        <w:t>.</w:t>
      </w:r>
    </w:p>
    <w:p w14:paraId="1D263ECB" w14:textId="77777777" w:rsidR="00AC5024" w:rsidRPr="00255BB9" w:rsidRDefault="00AC5024" w:rsidP="00255BB9">
      <w:pPr>
        <w:spacing w:after="200" w:line="480" w:lineRule="auto"/>
        <w:rPr>
          <w:rFonts w:cs="Times New Roman"/>
          <w:szCs w:val="24"/>
        </w:rPr>
      </w:pPr>
    </w:p>
    <w:p w14:paraId="5F43AB11" w14:textId="77777777" w:rsidR="00DD1849" w:rsidRPr="00255BB9" w:rsidRDefault="000E7417" w:rsidP="00255BB9">
      <w:pPr>
        <w:spacing w:after="200" w:line="480" w:lineRule="auto"/>
        <w:ind w:firstLine="720"/>
        <w:rPr>
          <w:rFonts w:cs="Times New Roman"/>
          <w:szCs w:val="24"/>
        </w:rPr>
      </w:pPr>
      <w:r w:rsidRPr="00255BB9">
        <w:rPr>
          <w:rFonts w:cs="Times New Roman"/>
          <w:szCs w:val="24"/>
        </w:rPr>
        <w:t>This painting</w:t>
      </w:r>
      <w:r w:rsidR="00AC5024" w:rsidRPr="00255BB9">
        <w:rPr>
          <w:rFonts w:cs="Times New Roman"/>
          <w:szCs w:val="24"/>
        </w:rPr>
        <w:t xml:space="preserve"> </w:t>
      </w:r>
      <w:r w:rsidRPr="00255BB9">
        <w:rPr>
          <w:rFonts w:cs="Times New Roman"/>
          <w:szCs w:val="24"/>
        </w:rPr>
        <w:t>depict</w:t>
      </w:r>
      <w:r w:rsidR="00AC5024" w:rsidRPr="00255BB9">
        <w:rPr>
          <w:rFonts w:cs="Times New Roman"/>
          <w:szCs w:val="24"/>
        </w:rPr>
        <w:t>s</w:t>
      </w:r>
      <w:r w:rsidRPr="00255BB9">
        <w:rPr>
          <w:rFonts w:cs="Times New Roman"/>
          <w:szCs w:val="24"/>
        </w:rPr>
        <w:t xml:space="preserve"> a group of Amsterdam seven surgeons and one </w:t>
      </w:r>
      <w:r w:rsidR="00574829" w:rsidRPr="00255BB9">
        <w:rPr>
          <w:rFonts w:cs="Times New Roman"/>
          <w:szCs w:val="24"/>
        </w:rPr>
        <w:t>physician. The Rembrandt paintings were different as most of them were painted while looking in a mirror which means that his drawings reversed his actual features. He also ignored the usual anatomical conventions and also focused instead on the psychological aspects.</w:t>
      </w:r>
      <w:r w:rsidR="00283187" w:rsidRPr="00255BB9">
        <w:rPr>
          <w:rFonts w:cs="Times New Roman"/>
          <w:szCs w:val="24"/>
        </w:rPr>
        <w:t xml:space="preserve"> In the Dutch portray, like one of the surgeons and the corpse were seen in the Centre, enclosed by societal members, and everyone would be painted gazing out of the painter's picture. Rembrandt was able to do the painting differently by adopting new approaches, which creates a </w:t>
      </w:r>
      <w:r w:rsidR="008D58A4" w:rsidRPr="00255BB9">
        <w:rPr>
          <w:rFonts w:cs="Times New Roman"/>
          <w:szCs w:val="24"/>
        </w:rPr>
        <w:t>mixture</w:t>
      </w:r>
      <w:r w:rsidR="00283187" w:rsidRPr="00255BB9">
        <w:rPr>
          <w:rFonts w:cs="Times New Roman"/>
          <w:szCs w:val="24"/>
        </w:rPr>
        <w:t xml:space="preserve"> of collection description and action image.</w:t>
      </w:r>
      <w:r w:rsidR="008D58A4" w:rsidRPr="00255BB9">
        <w:rPr>
          <w:rFonts w:cs="Times New Roman"/>
          <w:szCs w:val="24"/>
        </w:rPr>
        <w:t xml:space="preserve"> The painting is different at first, having the figures unified by </w:t>
      </w:r>
      <w:r w:rsidR="008D58A4" w:rsidRPr="00255BB9">
        <w:rPr>
          <w:rFonts w:cs="Times New Roman"/>
          <w:szCs w:val="24"/>
        </w:rPr>
        <w:lastRenderedPageBreak/>
        <w:t>token gestures and glances but still had the same composition. This kind of difference would make any client satisfied with the painting, making the Rembrandt painting distinctively from the Dutch.</w:t>
      </w:r>
    </w:p>
    <w:p w14:paraId="4206834B" w14:textId="77777777" w:rsidR="00954601" w:rsidRPr="00255BB9" w:rsidRDefault="00954601" w:rsidP="00255BB9">
      <w:pPr>
        <w:spacing w:line="480" w:lineRule="auto"/>
        <w:rPr>
          <w:rFonts w:cs="Times New Roman"/>
          <w:b/>
          <w:bCs/>
          <w:szCs w:val="24"/>
        </w:rPr>
      </w:pPr>
    </w:p>
    <w:p w14:paraId="0EE79F1A" w14:textId="77777777" w:rsidR="006405EB" w:rsidRPr="00255BB9" w:rsidRDefault="000E7417" w:rsidP="00255BB9">
      <w:pPr>
        <w:spacing w:line="480" w:lineRule="auto"/>
        <w:rPr>
          <w:rFonts w:cs="Times New Roman"/>
          <w:b/>
          <w:bCs/>
          <w:szCs w:val="24"/>
        </w:rPr>
      </w:pPr>
      <w:r w:rsidRPr="00255BB9">
        <w:rPr>
          <w:rFonts w:cs="Times New Roman"/>
          <w:b/>
          <w:bCs/>
          <w:szCs w:val="24"/>
        </w:rPr>
        <w:t>Question 2</w:t>
      </w:r>
    </w:p>
    <w:p w14:paraId="66CF6D87" w14:textId="77777777" w:rsidR="00954601" w:rsidRPr="00255BB9" w:rsidRDefault="000E7417" w:rsidP="00255BB9">
      <w:pPr>
        <w:spacing w:line="480" w:lineRule="auto"/>
        <w:rPr>
          <w:rFonts w:cs="Times New Roman"/>
          <w:b/>
          <w:bCs/>
          <w:szCs w:val="24"/>
        </w:rPr>
      </w:pPr>
      <w:r w:rsidRPr="00255BB9">
        <w:rPr>
          <w:rFonts w:cs="Times New Roman"/>
          <w:b/>
          <w:bCs/>
          <w:szCs w:val="24"/>
        </w:rPr>
        <w:t>According to Ann Jensen Adams' essay you read for module 8, landscapes are not simply accurate views of reality but instead carry significance for th</w:t>
      </w:r>
      <w:r w:rsidRPr="00255BB9">
        <w:rPr>
          <w:rFonts w:cs="Times New Roman"/>
          <w:b/>
          <w:bCs/>
          <w:szCs w:val="24"/>
        </w:rPr>
        <w:t>e Dutch. Discuss how Ruisdael gives you a selective view of his hometown of Haarlem. What elements does he emphasize?</w:t>
      </w:r>
    </w:p>
    <w:p w14:paraId="3EA9C004" w14:textId="77777777" w:rsidR="00954601" w:rsidRPr="00255BB9" w:rsidRDefault="00954601" w:rsidP="00255BB9">
      <w:pPr>
        <w:spacing w:line="480" w:lineRule="auto"/>
        <w:rPr>
          <w:rFonts w:cs="Times New Roman"/>
          <w:b/>
          <w:bCs/>
          <w:szCs w:val="24"/>
        </w:rPr>
      </w:pPr>
    </w:p>
    <w:p w14:paraId="1138297B" w14:textId="77777777" w:rsidR="00EA7639" w:rsidRPr="00255BB9" w:rsidRDefault="00EA7639" w:rsidP="00255BB9">
      <w:pPr>
        <w:spacing w:line="480" w:lineRule="auto"/>
        <w:rPr>
          <w:rFonts w:cs="Times New Roman"/>
          <w:szCs w:val="24"/>
        </w:rPr>
      </w:pPr>
    </w:p>
    <w:p w14:paraId="329C06DC" w14:textId="77777777" w:rsidR="006405EB" w:rsidRPr="00255BB9" w:rsidRDefault="000E7417" w:rsidP="00255BB9">
      <w:pPr>
        <w:spacing w:line="480" w:lineRule="auto"/>
        <w:rPr>
          <w:rFonts w:cs="Times New Roman"/>
          <w:szCs w:val="24"/>
        </w:rPr>
      </w:pPr>
      <w:r w:rsidRPr="00255BB9">
        <w:rPr>
          <w:rFonts w:cs="Times New Roman"/>
          <w:noProof/>
          <w:szCs w:val="24"/>
        </w:rPr>
        <w:drawing>
          <wp:inline distT="0" distB="0" distL="0" distR="0" wp14:anchorId="6E269B31" wp14:editId="5A1C9252">
            <wp:extent cx="5000625" cy="4045585"/>
            <wp:effectExtent l="0" t="0" r="9525" b="0"/>
            <wp:docPr id="137218" name="Picture 2" descr="ruisdael haar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18" name="Picture 2" descr="ruisdael haarlem"/>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002396" cy="4047018"/>
                    </a:xfrm>
                    <a:prstGeom prst="rect">
                      <a:avLst/>
                    </a:prstGeom>
                    <a:noFill/>
                    <a:ln>
                      <a:noFill/>
                    </a:ln>
                  </pic:spPr>
                </pic:pic>
              </a:graphicData>
            </a:graphic>
          </wp:inline>
        </w:drawing>
      </w:r>
    </w:p>
    <w:p w14:paraId="26C00216" w14:textId="77777777" w:rsidR="006405EB" w:rsidRPr="00255BB9" w:rsidRDefault="006405EB" w:rsidP="00255BB9">
      <w:pPr>
        <w:spacing w:line="480" w:lineRule="auto"/>
        <w:rPr>
          <w:rFonts w:cs="Times New Roman"/>
          <w:szCs w:val="24"/>
        </w:rPr>
      </w:pPr>
    </w:p>
    <w:p w14:paraId="2F1CC981" w14:textId="77777777" w:rsidR="006405EB" w:rsidRPr="00255BB9" w:rsidRDefault="000E7417" w:rsidP="00255BB9">
      <w:pPr>
        <w:spacing w:line="480" w:lineRule="auto"/>
        <w:rPr>
          <w:rFonts w:cs="Times New Roman"/>
          <w:szCs w:val="24"/>
        </w:rPr>
      </w:pPr>
      <w:r w:rsidRPr="00255BB9">
        <w:rPr>
          <w:rFonts w:cs="Times New Roman"/>
          <w:szCs w:val="24"/>
        </w:rPr>
        <w:lastRenderedPageBreak/>
        <w:t xml:space="preserve">Jacob van Ruisdael, </w:t>
      </w:r>
      <w:r w:rsidRPr="00255BB9">
        <w:rPr>
          <w:rFonts w:cs="Times New Roman"/>
          <w:i/>
          <w:iCs/>
          <w:szCs w:val="24"/>
        </w:rPr>
        <w:t>View of Haarlem</w:t>
      </w:r>
      <w:r w:rsidRPr="00255BB9">
        <w:rPr>
          <w:rFonts w:cs="Times New Roman"/>
          <w:szCs w:val="24"/>
        </w:rPr>
        <w:t>, c. 1670</w:t>
      </w:r>
    </w:p>
    <w:p w14:paraId="7E6B2696" w14:textId="77777777" w:rsidR="00E63222" w:rsidRPr="00255BB9" w:rsidRDefault="00E63222" w:rsidP="00255BB9">
      <w:pPr>
        <w:spacing w:line="480" w:lineRule="auto"/>
        <w:rPr>
          <w:rFonts w:cs="Times New Roman"/>
          <w:szCs w:val="24"/>
        </w:rPr>
      </w:pPr>
    </w:p>
    <w:p w14:paraId="6FB448B1" w14:textId="77777777" w:rsidR="0063202B" w:rsidRPr="00255BB9" w:rsidRDefault="000E7417" w:rsidP="00255BB9">
      <w:pPr>
        <w:spacing w:line="480" w:lineRule="auto"/>
        <w:ind w:firstLine="720"/>
        <w:rPr>
          <w:rFonts w:cs="Times New Roman"/>
          <w:szCs w:val="24"/>
        </w:rPr>
      </w:pPr>
      <w:r w:rsidRPr="00255BB9">
        <w:rPr>
          <w:rFonts w:cs="Times New Roman"/>
          <w:szCs w:val="24"/>
        </w:rPr>
        <w:t>Ruisdael views of the Haarlem area compared with the linen-bleaching fields patent prid</w:t>
      </w:r>
      <w:r w:rsidRPr="00255BB9">
        <w:rPr>
          <w:rFonts w:cs="Times New Roman"/>
          <w:szCs w:val="24"/>
        </w:rPr>
        <w:t xml:space="preserve">e in the town. The name Haarlemer as suggested was issued to any linen washed-out around Haarlem or neighboring societies. These painted views </w:t>
      </w:r>
      <w:r w:rsidR="001E6BD5" w:rsidRPr="00255BB9">
        <w:rPr>
          <w:rFonts w:cs="Times New Roman"/>
          <w:szCs w:val="24"/>
        </w:rPr>
        <w:t>were</w:t>
      </w:r>
      <w:r w:rsidRPr="00255BB9">
        <w:rPr>
          <w:rFonts w:cs="Times New Roman"/>
          <w:szCs w:val="24"/>
        </w:rPr>
        <w:t xml:space="preserve"> only depicted to the Haarlem washed out even though the trade existed somewhere else. The Ruisdael and Rembr</w:t>
      </w:r>
      <w:r w:rsidRPr="00255BB9">
        <w:rPr>
          <w:rFonts w:cs="Times New Roman"/>
          <w:szCs w:val="24"/>
        </w:rPr>
        <w:t>andt's</w:t>
      </w:r>
      <w:r w:rsidR="001E6BD5" w:rsidRPr="00255BB9">
        <w:rPr>
          <w:rFonts w:cs="Times New Roman"/>
          <w:szCs w:val="24"/>
        </w:rPr>
        <w:t xml:space="preserve"> markets</w:t>
      </w:r>
      <w:r w:rsidRPr="00255BB9">
        <w:rPr>
          <w:rFonts w:cs="Times New Roman"/>
          <w:szCs w:val="24"/>
        </w:rPr>
        <w:t xml:space="preserve">' imaginary uniqueness resulted from Haarlemer </w:t>
      </w:r>
      <w:proofErr w:type="spellStart"/>
      <w:r w:rsidRPr="00255BB9">
        <w:rPr>
          <w:rFonts w:cs="Times New Roman"/>
          <w:szCs w:val="24"/>
        </w:rPr>
        <w:t>Bleek's</w:t>
      </w:r>
      <w:proofErr w:type="spellEnd"/>
      <w:r w:rsidRPr="00255BB9">
        <w:rPr>
          <w:rFonts w:cs="Times New Roman"/>
          <w:szCs w:val="24"/>
        </w:rPr>
        <w:t xml:space="preserve"> international success</w:t>
      </w:r>
      <w:r w:rsidR="001E6BD5" w:rsidRPr="00255BB9">
        <w:rPr>
          <w:rFonts w:cs="Times New Roman"/>
          <w:szCs w:val="24"/>
        </w:rPr>
        <w:t>, which later p</w:t>
      </w:r>
      <w:r w:rsidR="002D22AF" w:rsidRPr="00255BB9">
        <w:rPr>
          <w:rFonts w:cs="Times New Roman"/>
          <w:szCs w:val="24"/>
        </w:rPr>
        <w:t>raised</w:t>
      </w:r>
      <w:r w:rsidR="001E6BD5" w:rsidRPr="00255BB9">
        <w:rPr>
          <w:rFonts w:cs="Times New Roman"/>
          <w:szCs w:val="24"/>
        </w:rPr>
        <w:t xml:space="preserve"> in the city past.</w:t>
      </w:r>
      <w:r w:rsidR="002D22AF" w:rsidRPr="00255BB9">
        <w:rPr>
          <w:rFonts w:cs="Times New Roman"/>
          <w:szCs w:val="24"/>
        </w:rPr>
        <w:t xml:space="preserve"> </w:t>
      </w:r>
      <w:r w:rsidR="00515CEA" w:rsidRPr="00255BB9">
        <w:rPr>
          <w:rFonts w:cs="Times New Roman"/>
          <w:szCs w:val="24"/>
        </w:rPr>
        <w:t>The fields in Haarlem's view are considered to have an industrial subject that is filled with a business bleach. The flat, bright white strips seen of the linen are visible in the neighborhood of the town.</w:t>
      </w:r>
      <w:r w:rsidR="000D11ED" w:rsidRPr="00255BB9">
        <w:rPr>
          <w:rFonts w:cs="Times New Roman"/>
          <w:szCs w:val="24"/>
        </w:rPr>
        <w:t xml:space="preserve"> He mainly emphasized the landscapes, museums, graphics.</w:t>
      </w:r>
    </w:p>
    <w:p w14:paraId="7255A668" w14:textId="77777777" w:rsidR="00EA7639" w:rsidRPr="00255BB9" w:rsidRDefault="00EA7639" w:rsidP="00255BB9">
      <w:pPr>
        <w:spacing w:line="480" w:lineRule="auto"/>
        <w:rPr>
          <w:rFonts w:cs="Times New Roman"/>
          <w:szCs w:val="24"/>
        </w:rPr>
      </w:pPr>
    </w:p>
    <w:p w14:paraId="5ADDEA93" w14:textId="77777777" w:rsidR="00954601" w:rsidRPr="00255BB9" w:rsidRDefault="00954601" w:rsidP="00255BB9">
      <w:pPr>
        <w:spacing w:after="160" w:line="480" w:lineRule="auto"/>
        <w:rPr>
          <w:rFonts w:cs="Times New Roman"/>
          <w:szCs w:val="24"/>
        </w:rPr>
      </w:pPr>
    </w:p>
    <w:p w14:paraId="0E7D00EB" w14:textId="77777777" w:rsidR="00EA7639" w:rsidRPr="00255BB9" w:rsidRDefault="000E7417" w:rsidP="00255BB9">
      <w:pPr>
        <w:spacing w:after="160" w:line="480" w:lineRule="auto"/>
        <w:rPr>
          <w:rFonts w:cs="Times New Roman"/>
          <w:szCs w:val="24"/>
        </w:rPr>
      </w:pPr>
      <w:r w:rsidRPr="00255BB9">
        <w:rPr>
          <w:rFonts w:cs="Times New Roman"/>
          <w:b/>
          <w:bCs/>
          <w:szCs w:val="24"/>
        </w:rPr>
        <w:t>Question 3</w:t>
      </w:r>
    </w:p>
    <w:p w14:paraId="6C98DFFB" w14:textId="77777777" w:rsidR="00954601" w:rsidRPr="00255BB9" w:rsidRDefault="000E7417" w:rsidP="00255BB9">
      <w:pPr>
        <w:spacing w:line="480" w:lineRule="auto"/>
        <w:rPr>
          <w:rFonts w:cs="Times New Roman"/>
          <w:b/>
          <w:bCs/>
          <w:szCs w:val="24"/>
        </w:rPr>
      </w:pPr>
      <w:r w:rsidRPr="00255BB9">
        <w:rPr>
          <w:rFonts w:cs="Times New Roman"/>
          <w:b/>
          <w:bCs/>
          <w:szCs w:val="24"/>
        </w:rPr>
        <w:t xml:space="preserve">Explain the subject of the painting and where it was made. How did </w:t>
      </w:r>
      <w:proofErr w:type="spellStart"/>
      <w:r w:rsidRPr="00255BB9">
        <w:rPr>
          <w:rFonts w:cs="Times New Roman"/>
          <w:b/>
          <w:bCs/>
          <w:szCs w:val="24"/>
        </w:rPr>
        <w:t>Eckhout</w:t>
      </w:r>
      <w:proofErr w:type="spellEnd"/>
      <w:r w:rsidRPr="00255BB9">
        <w:rPr>
          <w:rFonts w:cs="Times New Roman"/>
          <w:b/>
          <w:bCs/>
          <w:szCs w:val="24"/>
        </w:rPr>
        <w:t xml:space="preserve"> portray the female </w:t>
      </w:r>
      <w:r w:rsidRPr="00255BB9">
        <w:rPr>
          <w:rFonts w:cs="Times New Roman"/>
          <w:b/>
          <w:bCs/>
          <w:szCs w:val="24"/>
        </w:rPr>
        <w:t>figure, and what does it reveal about seventeenth-century Dutch attitudes towards this land's indigenous people?</w:t>
      </w:r>
    </w:p>
    <w:p w14:paraId="3FD58B42" w14:textId="77777777" w:rsidR="00954601" w:rsidRPr="00255BB9" w:rsidRDefault="00954601" w:rsidP="00255BB9">
      <w:pPr>
        <w:spacing w:line="480" w:lineRule="auto"/>
        <w:rPr>
          <w:rFonts w:cs="Times New Roman"/>
          <w:b/>
          <w:bCs/>
          <w:szCs w:val="24"/>
        </w:rPr>
      </w:pPr>
    </w:p>
    <w:p w14:paraId="7E4C2C2E" w14:textId="77777777" w:rsidR="00EA7639" w:rsidRPr="00255BB9" w:rsidRDefault="00EA7639" w:rsidP="00255BB9">
      <w:pPr>
        <w:spacing w:line="480" w:lineRule="auto"/>
        <w:rPr>
          <w:rFonts w:cs="Times New Roman"/>
          <w:szCs w:val="24"/>
        </w:rPr>
      </w:pPr>
    </w:p>
    <w:p w14:paraId="4B47CC4F" w14:textId="77777777" w:rsidR="00EA7639" w:rsidRPr="00255BB9" w:rsidRDefault="000E7417" w:rsidP="00255BB9">
      <w:pPr>
        <w:spacing w:line="480" w:lineRule="auto"/>
        <w:rPr>
          <w:rFonts w:cs="Times New Roman"/>
          <w:szCs w:val="24"/>
        </w:rPr>
      </w:pPr>
      <w:r w:rsidRPr="00255BB9">
        <w:rPr>
          <w:rFonts w:cs="Times New Roman"/>
          <w:noProof/>
          <w:szCs w:val="24"/>
        </w:rPr>
        <w:lastRenderedPageBreak/>
        <w:drawing>
          <wp:inline distT="0" distB="0" distL="0" distR="0" wp14:anchorId="152646CF" wp14:editId="78771FB4">
            <wp:extent cx="2790825" cy="4962525"/>
            <wp:effectExtent l="0" t="0" r="9525" b="9525"/>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90875" cy="4962614"/>
                    </a:xfrm>
                    <a:prstGeom prst="rect">
                      <a:avLst/>
                    </a:prstGeom>
                  </pic:spPr>
                </pic:pic>
              </a:graphicData>
            </a:graphic>
          </wp:inline>
        </w:drawing>
      </w:r>
    </w:p>
    <w:p w14:paraId="1C75C63F" w14:textId="77777777" w:rsidR="00EA7639" w:rsidRPr="00255BB9" w:rsidRDefault="00EA7639" w:rsidP="00255BB9">
      <w:pPr>
        <w:spacing w:line="480" w:lineRule="auto"/>
        <w:rPr>
          <w:rFonts w:cs="Times New Roman"/>
          <w:szCs w:val="24"/>
        </w:rPr>
      </w:pPr>
    </w:p>
    <w:p w14:paraId="6D4326AA" w14:textId="77777777" w:rsidR="00EA7639" w:rsidRPr="00255BB9" w:rsidRDefault="000E7417" w:rsidP="00255BB9">
      <w:pPr>
        <w:spacing w:line="480" w:lineRule="auto"/>
        <w:rPr>
          <w:rFonts w:cs="Times New Roman"/>
          <w:szCs w:val="24"/>
        </w:rPr>
      </w:pPr>
      <w:r w:rsidRPr="00255BB9">
        <w:rPr>
          <w:rFonts w:cs="Times New Roman"/>
          <w:szCs w:val="24"/>
        </w:rPr>
        <w:t xml:space="preserve">Albert </w:t>
      </w:r>
      <w:proofErr w:type="spellStart"/>
      <w:r w:rsidRPr="00255BB9">
        <w:rPr>
          <w:rFonts w:cs="Times New Roman"/>
          <w:szCs w:val="24"/>
        </w:rPr>
        <w:t>Eckhout</w:t>
      </w:r>
      <w:proofErr w:type="spellEnd"/>
      <w:r w:rsidRPr="00255BB9">
        <w:rPr>
          <w:rFonts w:cs="Times New Roman"/>
          <w:szCs w:val="24"/>
        </w:rPr>
        <w:t xml:space="preserve">, </w:t>
      </w:r>
      <w:proofErr w:type="spellStart"/>
      <w:r w:rsidRPr="00255BB9">
        <w:rPr>
          <w:rFonts w:cs="Times New Roman"/>
          <w:i/>
          <w:iCs/>
          <w:szCs w:val="24"/>
        </w:rPr>
        <w:t>Tapuia</w:t>
      </w:r>
      <w:proofErr w:type="spellEnd"/>
      <w:r w:rsidRPr="00255BB9">
        <w:rPr>
          <w:rFonts w:cs="Times New Roman"/>
          <w:i/>
          <w:iCs/>
          <w:szCs w:val="24"/>
        </w:rPr>
        <w:t xml:space="preserve"> Woman</w:t>
      </w:r>
      <w:r w:rsidRPr="00255BB9">
        <w:rPr>
          <w:rFonts w:cs="Times New Roman"/>
          <w:szCs w:val="24"/>
        </w:rPr>
        <w:t>, 1641</w:t>
      </w:r>
    </w:p>
    <w:p w14:paraId="442F4869" w14:textId="77777777" w:rsidR="00954601" w:rsidRPr="00255BB9" w:rsidRDefault="000E7417" w:rsidP="00255BB9">
      <w:pPr>
        <w:spacing w:line="480" w:lineRule="auto"/>
        <w:ind w:firstLine="720"/>
        <w:rPr>
          <w:rFonts w:cs="Times New Roman"/>
          <w:szCs w:val="24"/>
        </w:rPr>
      </w:pPr>
      <w:r w:rsidRPr="00255BB9">
        <w:rPr>
          <w:rFonts w:cs="Times New Roman"/>
          <w:szCs w:val="24"/>
        </w:rPr>
        <w:t xml:space="preserve">The main point of the </w:t>
      </w:r>
      <w:proofErr w:type="spellStart"/>
      <w:r w:rsidRPr="00255BB9">
        <w:rPr>
          <w:rFonts w:cs="Times New Roman"/>
          <w:szCs w:val="24"/>
        </w:rPr>
        <w:t>tapuia</w:t>
      </w:r>
      <w:proofErr w:type="spellEnd"/>
      <w:r w:rsidRPr="00255BB9">
        <w:rPr>
          <w:rFonts w:cs="Times New Roman"/>
          <w:szCs w:val="24"/>
        </w:rPr>
        <w:t xml:space="preserve"> woman's painting was to represent the automatic tribes of Brazilians whom the European regularly were engaged in a fight. The nakedness of the women saved with some leaves, strings, and miniature adornments marked them as unciv</w:t>
      </w:r>
      <w:r w:rsidRPr="00255BB9">
        <w:rPr>
          <w:rFonts w:cs="Times New Roman"/>
          <w:szCs w:val="24"/>
        </w:rPr>
        <w:t xml:space="preserve">ilized in colonialists' presence. The reference of eroticism to anthropophagy undermines women's nakedness. </w:t>
      </w:r>
      <w:r w:rsidR="00C81CC3" w:rsidRPr="00255BB9">
        <w:rPr>
          <w:rFonts w:cs="Times New Roman"/>
          <w:szCs w:val="24"/>
        </w:rPr>
        <w:t>Tapia woman is seen carrying cut off limbs, a dog at her feet probably was described as living in distant regions of the globe.</w:t>
      </w:r>
      <w:r w:rsidRPr="00255BB9">
        <w:rPr>
          <w:rFonts w:cs="Times New Roman"/>
          <w:szCs w:val="24"/>
        </w:rPr>
        <w:t xml:space="preserve"> </w:t>
      </w:r>
      <w:r w:rsidR="00C81CC3" w:rsidRPr="00255BB9">
        <w:rPr>
          <w:rFonts w:cs="Times New Roman"/>
          <w:szCs w:val="24"/>
        </w:rPr>
        <w:t>This painting was made in Dutch Brazil.</w:t>
      </w:r>
    </w:p>
    <w:p w14:paraId="64F9B956" w14:textId="77777777" w:rsidR="00C81CC3" w:rsidRPr="00255BB9" w:rsidRDefault="000E7417" w:rsidP="00255BB9">
      <w:pPr>
        <w:spacing w:line="480" w:lineRule="auto"/>
        <w:rPr>
          <w:rFonts w:cs="Times New Roman"/>
          <w:szCs w:val="24"/>
        </w:rPr>
      </w:pPr>
      <w:r w:rsidRPr="00255BB9">
        <w:rPr>
          <w:rFonts w:cs="Times New Roman"/>
          <w:szCs w:val="24"/>
        </w:rPr>
        <w:lastRenderedPageBreak/>
        <w:t xml:space="preserve">The </w:t>
      </w:r>
      <w:proofErr w:type="spellStart"/>
      <w:r w:rsidRPr="00255BB9">
        <w:rPr>
          <w:rFonts w:cs="Times New Roman"/>
          <w:szCs w:val="24"/>
        </w:rPr>
        <w:t>Eckhout</w:t>
      </w:r>
      <w:proofErr w:type="spellEnd"/>
      <w:r w:rsidRPr="00255BB9">
        <w:rPr>
          <w:rFonts w:cs="Times New Roman"/>
          <w:szCs w:val="24"/>
        </w:rPr>
        <w:t xml:space="preserve"> </w:t>
      </w:r>
      <w:r w:rsidR="00FA760B" w:rsidRPr="00255BB9">
        <w:rPr>
          <w:rFonts w:cs="Times New Roman"/>
          <w:szCs w:val="24"/>
        </w:rPr>
        <w:t>unruffled</w:t>
      </w:r>
      <w:r w:rsidRPr="00255BB9">
        <w:rPr>
          <w:rFonts w:cs="Times New Roman"/>
          <w:szCs w:val="24"/>
        </w:rPr>
        <w:t xml:space="preserve"> a </w:t>
      </w:r>
      <w:proofErr w:type="spellStart"/>
      <w:r w:rsidRPr="00255BB9">
        <w:rPr>
          <w:rFonts w:cs="Times New Roman"/>
          <w:szCs w:val="24"/>
        </w:rPr>
        <w:t>Tapuia</w:t>
      </w:r>
      <w:proofErr w:type="spellEnd"/>
      <w:r w:rsidRPr="00255BB9">
        <w:rPr>
          <w:rFonts w:cs="Times New Roman"/>
          <w:szCs w:val="24"/>
        </w:rPr>
        <w:t xml:space="preserve"> woman </w:t>
      </w:r>
      <w:r w:rsidR="00FA760B" w:rsidRPr="00255BB9">
        <w:rPr>
          <w:rFonts w:cs="Times New Roman"/>
          <w:szCs w:val="24"/>
        </w:rPr>
        <w:t xml:space="preserve">holding </w:t>
      </w:r>
      <w:r w:rsidRPr="00255BB9">
        <w:rPr>
          <w:rFonts w:cs="Times New Roman"/>
          <w:szCs w:val="24"/>
        </w:rPr>
        <w:t>a cut-off human hand and leg</w:t>
      </w:r>
      <w:r w:rsidR="00FA760B" w:rsidRPr="00255BB9">
        <w:rPr>
          <w:rFonts w:cs="Times New Roman"/>
          <w:szCs w:val="24"/>
        </w:rPr>
        <w:t xml:space="preserve"> in her basket, reflecting the Europeans label that native Americans trained cannibalism. </w:t>
      </w:r>
    </w:p>
    <w:p w14:paraId="5B48063C" w14:textId="77777777" w:rsidR="00FA760B" w:rsidRPr="00255BB9" w:rsidRDefault="000E7417" w:rsidP="00255BB9">
      <w:pPr>
        <w:spacing w:line="480" w:lineRule="auto"/>
        <w:rPr>
          <w:rFonts w:cs="Times New Roman"/>
          <w:szCs w:val="24"/>
        </w:rPr>
      </w:pPr>
      <w:r w:rsidRPr="00255BB9">
        <w:rPr>
          <w:rFonts w:cs="Times New Roman"/>
          <w:szCs w:val="24"/>
        </w:rPr>
        <w:t>Dutch achieved so much due to their advantage of a satisfactory agricult</w:t>
      </w:r>
      <w:r w:rsidRPr="00255BB9">
        <w:rPr>
          <w:rFonts w:cs="Times New Roman"/>
          <w:szCs w:val="24"/>
        </w:rPr>
        <w:t>ural base. They achieved success in the fishing industry in the 16</w:t>
      </w:r>
      <w:r w:rsidRPr="00255BB9">
        <w:rPr>
          <w:rFonts w:cs="Times New Roman"/>
          <w:szCs w:val="24"/>
          <w:vertAlign w:val="superscript"/>
        </w:rPr>
        <w:t>th</w:t>
      </w:r>
      <w:r w:rsidRPr="00255BB9">
        <w:rPr>
          <w:rFonts w:cs="Times New Roman"/>
          <w:szCs w:val="24"/>
        </w:rPr>
        <w:t xml:space="preserve"> century </w:t>
      </w:r>
      <w:r w:rsidR="00F9673A" w:rsidRPr="00255BB9">
        <w:rPr>
          <w:rFonts w:cs="Times New Roman"/>
          <w:szCs w:val="24"/>
        </w:rPr>
        <w:t>before engaging in a far-flung maritime empire in the 17</w:t>
      </w:r>
      <w:r w:rsidR="00F9673A" w:rsidRPr="00255BB9">
        <w:rPr>
          <w:rFonts w:cs="Times New Roman"/>
          <w:szCs w:val="24"/>
          <w:vertAlign w:val="superscript"/>
        </w:rPr>
        <w:t>th</w:t>
      </w:r>
      <w:r w:rsidR="00F9673A" w:rsidRPr="00255BB9">
        <w:rPr>
          <w:rFonts w:cs="Times New Roman"/>
          <w:szCs w:val="24"/>
        </w:rPr>
        <w:t xml:space="preserve"> century. On the other </w:t>
      </w:r>
      <w:r w:rsidR="00AB6345" w:rsidRPr="00255BB9">
        <w:rPr>
          <w:rFonts w:cs="Times New Roman"/>
          <w:szCs w:val="24"/>
        </w:rPr>
        <w:t>hand,</w:t>
      </w:r>
      <w:r w:rsidR="00F9673A" w:rsidRPr="00255BB9">
        <w:rPr>
          <w:rFonts w:cs="Times New Roman"/>
          <w:szCs w:val="24"/>
        </w:rPr>
        <w:t xml:space="preserve"> the indigenous Americans who were hunters added advantage to the French and Dutch colonizers who interacted with the native Americans through intermarriage and military alliances.</w:t>
      </w:r>
    </w:p>
    <w:p w14:paraId="75241E82" w14:textId="77777777" w:rsidR="00C81CC3" w:rsidRPr="00255BB9" w:rsidRDefault="00C81CC3" w:rsidP="00255BB9">
      <w:pPr>
        <w:spacing w:line="480" w:lineRule="auto"/>
        <w:rPr>
          <w:rFonts w:cs="Times New Roman"/>
          <w:szCs w:val="24"/>
        </w:rPr>
      </w:pPr>
    </w:p>
    <w:p w14:paraId="05B364F4" w14:textId="77777777" w:rsidR="00EA7639" w:rsidRPr="00255BB9" w:rsidRDefault="00EA7639" w:rsidP="00255BB9">
      <w:pPr>
        <w:spacing w:line="480" w:lineRule="auto"/>
        <w:rPr>
          <w:rFonts w:cs="Times New Roman"/>
          <w:szCs w:val="24"/>
        </w:rPr>
      </w:pPr>
    </w:p>
    <w:p w14:paraId="4E34A4B4" w14:textId="77777777" w:rsidR="00EA7639" w:rsidRPr="00255BB9" w:rsidRDefault="00EA7639" w:rsidP="00255BB9">
      <w:pPr>
        <w:spacing w:line="480" w:lineRule="auto"/>
        <w:rPr>
          <w:rFonts w:cs="Times New Roman"/>
          <w:szCs w:val="24"/>
        </w:rPr>
      </w:pPr>
    </w:p>
    <w:p w14:paraId="549F72D8" w14:textId="77777777" w:rsidR="006405EB" w:rsidRPr="00255BB9" w:rsidRDefault="006405EB" w:rsidP="00255BB9">
      <w:pPr>
        <w:spacing w:line="480" w:lineRule="auto"/>
        <w:rPr>
          <w:rFonts w:cs="Times New Roman"/>
          <w:szCs w:val="24"/>
        </w:rPr>
      </w:pPr>
    </w:p>
    <w:p w14:paraId="0405A010" w14:textId="77777777" w:rsidR="006405EB" w:rsidRPr="00255BB9" w:rsidRDefault="006405EB" w:rsidP="00255BB9">
      <w:pPr>
        <w:spacing w:line="480" w:lineRule="auto"/>
        <w:rPr>
          <w:rFonts w:cs="Times New Roman"/>
          <w:szCs w:val="24"/>
        </w:rPr>
      </w:pPr>
    </w:p>
    <w:p w14:paraId="66DA4640" w14:textId="77777777" w:rsidR="006405EB" w:rsidRPr="00255BB9" w:rsidRDefault="006405EB" w:rsidP="00255BB9">
      <w:pPr>
        <w:spacing w:line="480" w:lineRule="auto"/>
        <w:rPr>
          <w:rFonts w:cs="Times New Roman"/>
          <w:szCs w:val="24"/>
        </w:rPr>
      </w:pPr>
    </w:p>
    <w:p w14:paraId="5EC5E72E" w14:textId="77777777" w:rsidR="003E60D9" w:rsidRPr="00255BB9" w:rsidRDefault="003E60D9" w:rsidP="00255BB9">
      <w:pPr>
        <w:spacing w:after="160" w:line="480" w:lineRule="auto"/>
        <w:rPr>
          <w:rFonts w:cs="Times New Roman"/>
          <w:b/>
          <w:bCs/>
          <w:szCs w:val="24"/>
        </w:rPr>
      </w:pPr>
    </w:p>
    <w:sectPr w:rsidR="003E60D9" w:rsidRPr="00255BB9" w:rsidSect="00255BB9">
      <w:head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16904C" w14:textId="77777777" w:rsidR="000E7417" w:rsidRDefault="000E7417" w:rsidP="00255BB9">
      <w:r>
        <w:separator/>
      </w:r>
    </w:p>
  </w:endnote>
  <w:endnote w:type="continuationSeparator" w:id="0">
    <w:p w14:paraId="1B3E7D49" w14:textId="77777777" w:rsidR="000E7417" w:rsidRDefault="000E7417" w:rsidP="00255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C1EAE2" w14:textId="77777777" w:rsidR="000E7417" w:rsidRDefault="000E7417" w:rsidP="00255BB9">
      <w:r>
        <w:separator/>
      </w:r>
    </w:p>
  </w:footnote>
  <w:footnote w:type="continuationSeparator" w:id="0">
    <w:p w14:paraId="4AB788CE" w14:textId="77777777" w:rsidR="000E7417" w:rsidRDefault="000E7417" w:rsidP="00255B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4776709"/>
      <w:docPartObj>
        <w:docPartGallery w:val="Page Numbers (Top of Page)"/>
        <w:docPartUnique/>
      </w:docPartObj>
    </w:sdtPr>
    <w:sdtEndPr>
      <w:rPr>
        <w:noProof/>
      </w:rPr>
    </w:sdtEndPr>
    <w:sdtContent>
      <w:p w14:paraId="0F7E32C8" w14:textId="4AABFB3C" w:rsidR="00255BB9" w:rsidRDefault="00255BB9">
        <w:pPr>
          <w:pStyle w:val="Header"/>
          <w:jc w:val="right"/>
        </w:pPr>
        <w:r w:rsidRPr="00255BB9">
          <w:t>ARTH 345 SPRING 2021</w:t>
        </w:r>
        <w:r>
          <w:t xml:space="preserve">                                                                                                               </w:t>
        </w:r>
        <w:r>
          <w:fldChar w:fldCharType="begin"/>
        </w:r>
        <w:r>
          <w:instrText xml:space="preserve"> PAGE   \* MERGEFORMAT </w:instrText>
        </w:r>
        <w:r>
          <w:fldChar w:fldCharType="separate"/>
        </w:r>
        <w:r>
          <w:rPr>
            <w:noProof/>
          </w:rPr>
          <w:t>2</w:t>
        </w:r>
        <w:r>
          <w:rPr>
            <w:noProof/>
          </w:rPr>
          <w:fldChar w:fldCharType="end"/>
        </w:r>
      </w:p>
    </w:sdtContent>
  </w:sdt>
  <w:p w14:paraId="4992ABBD" w14:textId="77777777" w:rsidR="00255BB9" w:rsidRDefault="00255B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99FF3D" w14:textId="77D8BC3C" w:rsidR="00255BB9" w:rsidRDefault="00255BB9">
    <w:pPr>
      <w:pStyle w:val="Header"/>
    </w:pPr>
    <w:r>
      <w:t>Running Head</w:t>
    </w:r>
    <w:r w:rsidRPr="00255BB9">
      <w:t>:</w:t>
    </w:r>
    <w:r>
      <w:t xml:space="preserve"> ARTH 345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C35898"/>
    <w:multiLevelType w:val="hybridMultilevel"/>
    <w:tmpl w:val="067C2C22"/>
    <w:lvl w:ilvl="0" w:tplc="56A8C634">
      <w:start w:val="1"/>
      <w:numFmt w:val="decimal"/>
      <w:lvlText w:val="%1."/>
      <w:lvlJc w:val="left"/>
      <w:pPr>
        <w:ind w:left="360" w:hanging="360"/>
      </w:pPr>
    </w:lvl>
    <w:lvl w:ilvl="1" w:tplc="6608ADA4" w:tentative="1">
      <w:start w:val="1"/>
      <w:numFmt w:val="lowerLetter"/>
      <w:lvlText w:val="%2."/>
      <w:lvlJc w:val="left"/>
      <w:pPr>
        <w:ind w:left="1080" w:hanging="360"/>
      </w:pPr>
    </w:lvl>
    <w:lvl w:ilvl="2" w:tplc="FA60C1A6" w:tentative="1">
      <w:start w:val="1"/>
      <w:numFmt w:val="lowerRoman"/>
      <w:lvlText w:val="%3."/>
      <w:lvlJc w:val="right"/>
      <w:pPr>
        <w:ind w:left="1800" w:hanging="180"/>
      </w:pPr>
    </w:lvl>
    <w:lvl w:ilvl="3" w:tplc="75D03368" w:tentative="1">
      <w:start w:val="1"/>
      <w:numFmt w:val="decimal"/>
      <w:lvlText w:val="%4."/>
      <w:lvlJc w:val="left"/>
      <w:pPr>
        <w:ind w:left="2520" w:hanging="360"/>
      </w:pPr>
    </w:lvl>
    <w:lvl w:ilvl="4" w:tplc="930A4D4C" w:tentative="1">
      <w:start w:val="1"/>
      <w:numFmt w:val="lowerLetter"/>
      <w:lvlText w:val="%5."/>
      <w:lvlJc w:val="left"/>
      <w:pPr>
        <w:ind w:left="3240" w:hanging="360"/>
      </w:pPr>
    </w:lvl>
    <w:lvl w:ilvl="5" w:tplc="B126A938" w:tentative="1">
      <w:start w:val="1"/>
      <w:numFmt w:val="lowerRoman"/>
      <w:lvlText w:val="%6."/>
      <w:lvlJc w:val="right"/>
      <w:pPr>
        <w:ind w:left="3960" w:hanging="180"/>
      </w:pPr>
    </w:lvl>
    <w:lvl w:ilvl="6" w:tplc="4D96C558" w:tentative="1">
      <w:start w:val="1"/>
      <w:numFmt w:val="decimal"/>
      <w:lvlText w:val="%7."/>
      <w:lvlJc w:val="left"/>
      <w:pPr>
        <w:ind w:left="4680" w:hanging="360"/>
      </w:pPr>
    </w:lvl>
    <w:lvl w:ilvl="7" w:tplc="370295EC" w:tentative="1">
      <w:start w:val="1"/>
      <w:numFmt w:val="lowerLetter"/>
      <w:lvlText w:val="%8."/>
      <w:lvlJc w:val="left"/>
      <w:pPr>
        <w:ind w:left="5400" w:hanging="360"/>
      </w:pPr>
    </w:lvl>
    <w:lvl w:ilvl="8" w:tplc="29D65DA8" w:tentative="1">
      <w:start w:val="1"/>
      <w:numFmt w:val="lowerRoman"/>
      <w:lvlText w:val="%9."/>
      <w:lvlJc w:val="right"/>
      <w:pPr>
        <w:ind w:left="6120" w:hanging="180"/>
      </w:pPr>
    </w:lvl>
  </w:abstractNum>
  <w:abstractNum w:abstractNumId="1" w15:restartNumberingAfterBreak="0">
    <w:nsid w:val="6B463447"/>
    <w:multiLevelType w:val="hybridMultilevel"/>
    <w:tmpl w:val="6C64CC7C"/>
    <w:lvl w:ilvl="0" w:tplc="6E82C8EA">
      <w:start w:val="1"/>
      <w:numFmt w:val="bullet"/>
      <w:lvlText w:val=""/>
      <w:lvlJc w:val="left"/>
      <w:pPr>
        <w:ind w:left="360" w:hanging="360"/>
      </w:pPr>
      <w:rPr>
        <w:rFonts w:ascii="Symbol" w:hAnsi="Symbol" w:hint="default"/>
      </w:rPr>
    </w:lvl>
    <w:lvl w:ilvl="1" w:tplc="3F96B9D6" w:tentative="1">
      <w:start w:val="1"/>
      <w:numFmt w:val="bullet"/>
      <w:lvlText w:val="o"/>
      <w:lvlJc w:val="left"/>
      <w:pPr>
        <w:ind w:left="1080" w:hanging="360"/>
      </w:pPr>
      <w:rPr>
        <w:rFonts w:ascii="Courier New" w:hAnsi="Courier New" w:cs="Courier New" w:hint="default"/>
      </w:rPr>
    </w:lvl>
    <w:lvl w:ilvl="2" w:tplc="FB6622AC" w:tentative="1">
      <w:start w:val="1"/>
      <w:numFmt w:val="bullet"/>
      <w:lvlText w:val=""/>
      <w:lvlJc w:val="left"/>
      <w:pPr>
        <w:ind w:left="1800" w:hanging="360"/>
      </w:pPr>
      <w:rPr>
        <w:rFonts w:ascii="Wingdings" w:hAnsi="Wingdings" w:hint="default"/>
      </w:rPr>
    </w:lvl>
    <w:lvl w:ilvl="3" w:tplc="8DB60BD2" w:tentative="1">
      <w:start w:val="1"/>
      <w:numFmt w:val="bullet"/>
      <w:lvlText w:val=""/>
      <w:lvlJc w:val="left"/>
      <w:pPr>
        <w:ind w:left="2520" w:hanging="360"/>
      </w:pPr>
      <w:rPr>
        <w:rFonts w:ascii="Symbol" w:hAnsi="Symbol" w:hint="default"/>
      </w:rPr>
    </w:lvl>
    <w:lvl w:ilvl="4" w:tplc="EA204DA4" w:tentative="1">
      <w:start w:val="1"/>
      <w:numFmt w:val="bullet"/>
      <w:lvlText w:val="o"/>
      <w:lvlJc w:val="left"/>
      <w:pPr>
        <w:ind w:left="3240" w:hanging="360"/>
      </w:pPr>
      <w:rPr>
        <w:rFonts w:ascii="Courier New" w:hAnsi="Courier New" w:cs="Courier New" w:hint="default"/>
      </w:rPr>
    </w:lvl>
    <w:lvl w:ilvl="5" w:tplc="EDD46A80" w:tentative="1">
      <w:start w:val="1"/>
      <w:numFmt w:val="bullet"/>
      <w:lvlText w:val=""/>
      <w:lvlJc w:val="left"/>
      <w:pPr>
        <w:ind w:left="3960" w:hanging="360"/>
      </w:pPr>
      <w:rPr>
        <w:rFonts w:ascii="Wingdings" w:hAnsi="Wingdings" w:hint="default"/>
      </w:rPr>
    </w:lvl>
    <w:lvl w:ilvl="6" w:tplc="331E970E" w:tentative="1">
      <w:start w:val="1"/>
      <w:numFmt w:val="bullet"/>
      <w:lvlText w:val=""/>
      <w:lvlJc w:val="left"/>
      <w:pPr>
        <w:ind w:left="4680" w:hanging="360"/>
      </w:pPr>
      <w:rPr>
        <w:rFonts w:ascii="Symbol" w:hAnsi="Symbol" w:hint="default"/>
      </w:rPr>
    </w:lvl>
    <w:lvl w:ilvl="7" w:tplc="5D4E04C8" w:tentative="1">
      <w:start w:val="1"/>
      <w:numFmt w:val="bullet"/>
      <w:lvlText w:val="o"/>
      <w:lvlJc w:val="left"/>
      <w:pPr>
        <w:ind w:left="5400" w:hanging="360"/>
      </w:pPr>
      <w:rPr>
        <w:rFonts w:ascii="Courier New" w:hAnsi="Courier New" w:cs="Courier New" w:hint="default"/>
      </w:rPr>
    </w:lvl>
    <w:lvl w:ilvl="8" w:tplc="DCB82132" w:tentative="1">
      <w:start w:val="1"/>
      <w:numFmt w:val="bullet"/>
      <w:lvlText w:val=""/>
      <w:lvlJc w:val="left"/>
      <w:pPr>
        <w:ind w:left="6120" w:hanging="360"/>
      </w:pPr>
      <w:rPr>
        <w:rFonts w:ascii="Wingdings" w:hAnsi="Wingdings" w:hint="default"/>
      </w:rPr>
    </w:lvl>
  </w:abstractNum>
  <w:abstractNum w:abstractNumId="2" w15:restartNumberingAfterBreak="0">
    <w:nsid w:val="7E3F06FC"/>
    <w:multiLevelType w:val="hybridMultilevel"/>
    <w:tmpl w:val="309672B8"/>
    <w:lvl w:ilvl="0" w:tplc="50740664">
      <w:start w:val="1"/>
      <w:numFmt w:val="bullet"/>
      <w:lvlText w:val=""/>
      <w:lvlJc w:val="left"/>
      <w:pPr>
        <w:ind w:left="360" w:hanging="360"/>
      </w:pPr>
      <w:rPr>
        <w:rFonts w:ascii="Symbol" w:hAnsi="Symbol" w:hint="default"/>
      </w:rPr>
    </w:lvl>
    <w:lvl w:ilvl="1" w:tplc="9FBA1972" w:tentative="1">
      <w:start w:val="1"/>
      <w:numFmt w:val="bullet"/>
      <w:lvlText w:val="o"/>
      <w:lvlJc w:val="left"/>
      <w:pPr>
        <w:ind w:left="1080" w:hanging="360"/>
      </w:pPr>
      <w:rPr>
        <w:rFonts w:ascii="Courier New" w:hAnsi="Courier New" w:cs="Courier New" w:hint="default"/>
      </w:rPr>
    </w:lvl>
    <w:lvl w:ilvl="2" w:tplc="A4EA3FC0" w:tentative="1">
      <w:start w:val="1"/>
      <w:numFmt w:val="bullet"/>
      <w:lvlText w:val=""/>
      <w:lvlJc w:val="left"/>
      <w:pPr>
        <w:ind w:left="1800" w:hanging="360"/>
      </w:pPr>
      <w:rPr>
        <w:rFonts w:ascii="Wingdings" w:hAnsi="Wingdings" w:hint="default"/>
      </w:rPr>
    </w:lvl>
    <w:lvl w:ilvl="3" w:tplc="FC5E6C16" w:tentative="1">
      <w:start w:val="1"/>
      <w:numFmt w:val="bullet"/>
      <w:lvlText w:val=""/>
      <w:lvlJc w:val="left"/>
      <w:pPr>
        <w:ind w:left="2520" w:hanging="360"/>
      </w:pPr>
      <w:rPr>
        <w:rFonts w:ascii="Symbol" w:hAnsi="Symbol" w:hint="default"/>
      </w:rPr>
    </w:lvl>
    <w:lvl w:ilvl="4" w:tplc="25CE9AB4" w:tentative="1">
      <w:start w:val="1"/>
      <w:numFmt w:val="bullet"/>
      <w:lvlText w:val="o"/>
      <w:lvlJc w:val="left"/>
      <w:pPr>
        <w:ind w:left="3240" w:hanging="360"/>
      </w:pPr>
      <w:rPr>
        <w:rFonts w:ascii="Courier New" w:hAnsi="Courier New" w:cs="Courier New" w:hint="default"/>
      </w:rPr>
    </w:lvl>
    <w:lvl w:ilvl="5" w:tplc="72A49106" w:tentative="1">
      <w:start w:val="1"/>
      <w:numFmt w:val="bullet"/>
      <w:lvlText w:val=""/>
      <w:lvlJc w:val="left"/>
      <w:pPr>
        <w:ind w:left="3960" w:hanging="360"/>
      </w:pPr>
      <w:rPr>
        <w:rFonts w:ascii="Wingdings" w:hAnsi="Wingdings" w:hint="default"/>
      </w:rPr>
    </w:lvl>
    <w:lvl w:ilvl="6" w:tplc="0A76C69A" w:tentative="1">
      <w:start w:val="1"/>
      <w:numFmt w:val="bullet"/>
      <w:lvlText w:val=""/>
      <w:lvlJc w:val="left"/>
      <w:pPr>
        <w:ind w:left="4680" w:hanging="360"/>
      </w:pPr>
      <w:rPr>
        <w:rFonts w:ascii="Symbol" w:hAnsi="Symbol" w:hint="default"/>
      </w:rPr>
    </w:lvl>
    <w:lvl w:ilvl="7" w:tplc="944A5866" w:tentative="1">
      <w:start w:val="1"/>
      <w:numFmt w:val="bullet"/>
      <w:lvlText w:val="o"/>
      <w:lvlJc w:val="left"/>
      <w:pPr>
        <w:ind w:left="5400" w:hanging="360"/>
      </w:pPr>
      <w:rPr>
        <w:rFonts w:ascii="Courier New" w:hAnsi="Courier New" w:cs="Courier New" w:hint="default"/>
      </w:rPr>
    </w:lvl>
    <w:lvl w:ilvl="8" w:tplc="BE78890A"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0D9"/>
    <w:rsid w:val="00002CC7"/>
    <w:rsid w:val="000D11ED"/>
    <w:rsid w:val="000E7417"/>
    <w:rsid w:val="0011756F"/>
    <w:rsid w:val="00194344"/>
    <w:rsid w:val="001E6BD5"/>
    <w:rsid w:val="00236AEF"/>
    <w:rsid w:val="00255BB9"/>
    <w:rsid w:val="00283187"/>
    <w:rsid w:val="002D22AF"/>
    <w:rsid w:val="00355B67"/>
    <w:rsid w:val="003C77EC"/>
    <w:rsid w:val="003E60D9"/>
    <w:rsid w:val="003E6A26"/>
    <w:rsid w:val="003F3C32"/>
    <w:rsid w:val="004E3B3D"/>
    <w:rsid w:val="00515CEA"/>
    <w:rsid w:val="00561283"/>
    <w:rsid w:val="00574829"/>
    <w:rsid w:val="005B207E"/>
    <w:rsid w:val="0063202B"/>
    <w:rsid w:val="006405EB"/>
    <w:rsid w:val="006D598C"/>
    <w:rsid w:val="007173E6"/>
    <w:rsid w:val="00760C45"/>
    <w:rsid w:val="00763A6D"/>
    <w:rsid w:val="0078147C"/>
    <w:rsid w:val="008463F0"/>
    <w:rsid w:val="008D4D63"/>
    <w:rsid w:val="008D58A4"/>
    <w:rsid w:val="00954601"/>
    <w:rsid w:val="00A70AC2"/>
    <w:rsid w:val="00AA7533"/>
    <w:rsid w:val="00AB6345"/>
    <w:rsid w:val="00AC04FB"/>
    <w:rsid w:val="00AC5024"/>
    <w:rsid w:val="00AD6276"/>
    <w:rsid w:val="00B5142A"/>
    <w:rsid w:val="00C636A8"/>
    <w:rsid w:val="00C81CC3"/>
    <w:rsid w:val="00D06CE6"/>
    <w:rsid w:val="00D46E1A"/>
    <w:rsid w:val="00DD1849"/>
    <w:rsid w:val="00E63222"/>
    <w:rsid w:val="00EA7639"/>
    <w:rsid w:val="00EF4D2C"/>
    <w:rsid w:val="00F26D03"/>
    <w:rsid w:val="00F9673A"/>
    <w:rsid w:val="00FA7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E2BF4"/>
  <w15:chartTrackingRefBased/>
  <w15:docId w15:val="{075238DF-09D3-449D-8FC1-62DD18862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147C"/>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2CC7"/>
    <w:pPr>
      <w:ind w:left="720"/>
      <w:contextualSpacing/>
    </w:pPr>
  </w:style>
  <w:style w:type="table" w:styleId="TableGrid">
    <w:name w:val="Table Grid"/>
    <w:basedOn w:val="TableNormal"/>
    <w:uiPriority w:val="39"/>
    <w:rsid w:val="00194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55BB9"/>
    <w:pPr>
      <w:tabs>
        <w:tab w:val="center" w:pos="4680"/>
        <w:tab w:val="right" w:pos="9360"/>
      </w:tabs>
    </w:pPr>
  </w:style>
  <w:style w:type="character" w:customStyle="1" w:styleId="HeaderChar">
    <w:name w:val="Header Char"/>
    <w:basedOn w:val="DefaultParagraphFont"/>
    <w:link w:val="Header"/>
    <w:uiPriority w:val="99"/>
    <w:rsid w:val="00255BB9"/>
    <w:rPr>
      <w:rFonts w:ascii="Times New Roman" w:hAnsi="Times New Roman"/>
      <w:sz w:val="24"/>
    </w:rPr>
  </w:style>
  <w:style w:type="paragraph" w:styleId="Footer">
    <w:name w:val="footer"/>
    <w:basedOn w:val="Normal"/>
    <w:link w:val="FooterChar"/>
    <w:uiPriority w:val="99"/>
    <w:unhideWhenUsed/>
    <w:rsid w:val="00255BB9"/>
    <w:pPr>
      <w:tabs>
        <w:tab w:val="center" w:pos="4680"/>
        <w:tab w:val="right" w:pos="9360"/>
      </w:tabs>
    </w:pPr>
  </w:style>
  <w:style w:type="character" w:customStyle="1" w:styleId="FooterChar">
    <w:name w:val="Footer Char"/>
    <w:basedOn w:val="DefaultParagraphFont"/>
    <w:link w:val="Footer"/>
    <w:uiPriority w:val="99"/>
    <w:rsid w:val="00255BB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library.artstor.org/library/secure/ViewImages?id=8D5JfzAoMloyLyw4fzx6SnQo&amp;source=ppt" TargetMode="Externa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library.artstor.org/library/secure/ViewImages?id=/ThWdC8hIywtPygxFTx5TnQkVn0sdg%3D%3D&amp;source=pp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764</Words>
  <Characters>4359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user</cp:lastModifiedBy>
  <cp:revision>2</cp:revision>
  <cp:lastPrinted>2021-04-09T02:47:00Z</cp:lastPrinted>
  <dcterms:created xsi:type="dcterms:W3CDTF">2021-04-14T17:29:00Z</dcterms:created>
  <dcterms:modified xsi:type="dcterms:W3CDTF">2021-04-14T17:29:00Z</dcterms:modified>
</cp:coreProperties>
</file>